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8" w:rsidRPr="002E0CC8" w:rsidRDefault="00104829" w:rsidP="00442122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CC8">
        <w:rPr>
          <w:rFonts w:ascii="Times New Roman" w:hAnsi="Times New Roman" w:cs="Times New Roman"/>
          <w:sz w:val="28"/>
          <w:szCs w:val="28"/>
        </w:rPr>
        <w:t xml:space="preserve"> </w:t>
      </w:r>
      <w:r w:rsidR="002E0CC8" w:rsidRPr="002E0CC8">
        <w:rPr>
          <w:rFonts w:ascii="Times New Roman" w:hAnsi="Times New Roman" w:cs="Times New Roman"/>
          <w:sz w:val="28"/>
          <w:szCs w:val="28"/>
        </w:rPr>
        <w:t>«…Как много было героических сражений,</w:t>
      </w:r>
    </w:p>
    <w:p w:rsidR="002E0CC8" w:rsidRPr="002E0CC8" w:rsidRDefault="002E0CC8" w:rsidP="00442122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0CC8">
        <w:rPr>
          <w:rFonts w:ascii="Times New Roman" w:hAnsi="Times New Roman" w:cs="Times New Roman"/>
          <w:sz w:val="28"/>
          <w:szCs w:val="28"/>
        </w:rPr>
        <w:t>Как много было героических людей,</w:t>
      </w:r>
    </w:p>
    <w:p w:rsidR="002E0CC8" w:rsidRPr="002E0CC8" w:rsidRDefault="002E0CC8" w:rsidP="00442122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0CC8">
        <w:rPr>
          <w:rFonts w:ascii="Times New Roman" w:hAnsi="Times New Roman" w:cs="Times New Roman"/>
          <w:sz w:val="28"/>
          <w:szCs w:val="28"/>
        </w:rPr>
        <w:t>И служат гордостью для новых поколений</w:t>
      </w:r>
    </w:p>
    <w:p w:rsidR="002E0CC8" w:rsidRPr="002E0CC8" w:rsidRDefault="002E0CC8" w:rsidP="00442122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0CC8">
        <w:rPr>
          <w:rFonts w:ascii="Times New Roman" w:hAnsi="Times New Roman" w:cs="Times New Roman"/>
          <w:sz w:val="28"/>
          <w:szCs w:val="28"/>
        </w:rPr>
        <w:t>Б</w:t>
      </w:r>
      <w:r w:rsidR="001674BC">
        <w:rPr>
          <w:rFonts w:ascii="Times New Roman" w:hAnsi="Times New Roman" w:cs="Times New Roman"/>
          <w:sz w:val="28"/>
          <w:szCs w:val="28"/>
        </w:rPr>
        <w:t>ылые подвиги давно ушедших дней</w:t>
      </w:r>
      <w:r w:rsidRPr="002E0CC8">
        <w:rPr>
          <w:rFonts w:ascii="Times New Roman" w:hAnsi="Times New Roman" w:cs="Times New Roman"/>
          <w:sz w:val="28"/>
          <w:szCs w:val="28"/>
        </w:rPr>
        <w:t>»</w:t>
      </w:r>
    </w:p>
    <w:p w:rsidR="002E0CC8" w:rsidRPr="002E0CC8" w:rsidRDefault="002E0CC8" w:rsidP="00442122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0CC8">
        <w:rPr>
          <w:rFonts w:ascii="Times New Roman" w:hAnsi="Times New Roman" w:cs="Times New Roman"/>
          <w:sz w:val="28"/>
          <w:szCs w:val="28"/>
        </w:rPr>
        <w:t xml:space="preserve"> Вячеслав Лебедев, рабочий АО ПО «Кристалл» г. Смоленска</w:t>
      </w:r>
      <w:r w:rsidRPr="002E0CC8">
        <w:rPr>
          <w:rFonts w:ascii="Times New Roman" w:hAnsi="Times New Roman" w:cs="Times New Roman"/>
          <w:sz w:val="28"/>
          <w:szCs w:val="28"/>
        </w:rPr>
        <w:br/>
      </w:r>
    </w:p>
    <w:p w:rsidR="00442122" w:rsidRDefault="002E0CC8" w:rsidP="00442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CC8">
        <w:rPr>
          <w:rFonts w:ascii="Times New Roman" w:hAnsi="Times New Roman" w:cs="Times New Roman"/>
          <w:sz w:val="28"/>
          <w:szCs w:val="28"/>
        </w:rPr>
        <w:t xml:space="preserve">Зачем </w:t>
      </w:r>
      <w:r>
        <w:rPr>
          <w:rFonts w:ascii="Times New Roman" w:hAnsi="Times New Roman" w:cs="Times New Roman"/>
          <w:sz w:val="28"/>
          <w:szCs w:val="28"/>
        </w:rPr>
        <w:t xml:space="preserve">вспоминать о войне? В формировании исторической памяти народов особая роль принадлежит войнам, поскольку именно они оказывают определенное влияние на сохранение индивидуальных и коллективных воспоминаний. Война становится поворотным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жизни отдельного человека, так и всего общества, разделяя существование на «до войны» и «после войны». </w:t>
      </w:r>
    </w:p>
    <w:p w:rsidR="002E0CC8" w:rsidRDefault="005A7BFF" w:rsidP="00442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в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для народа России стала Великая Отечественная война 1941-1945 годов. Коллективная память о трагических событиях 1941-1945 годов является основой для формирования национальной идентичности. Проблема сохранения памяти о Великой Отечественной войне приобретает особое значение в настоящее время, когда в ряде стран Балтии и Восточной Европы реализуется политика </w:t>
      </w:r>
      <w:r w:rsidR="00442122">
        <w:rPr>
          <w:rFonts w:ascii="Times New Roman" w:hAnsi="Times New Roman" w:cs="Times New Roman"/>
          <w:sz w:val="28"/>
          <w:szCs w:val="28"/>
        </w:rPr>
        <w:t>пересмотра</w:t>
      </w:r>
      <w:r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442122">
        <w:rPr>
          <w:rFonts w:ascii="Times New Roman" w:hAnsi="Times New Roman" w:cs="Times New Roman"/>
          <w:sz w:val="28"/>
          <w:szCs w:val="28"/>
        </w:rPr>
        <w:t>пр</w:t>
      </w:r>
      <w:r w:rsidR="001674BC">
        <w:rPr>
          <w:rFonts w:ascii="Times New Roman" w:hAnsi="Times New Roman" w:cs="Times New Roman"/>
          <w:sz w:val="28"/>
          <w:szCs w:val="28"/>
        </w:rPr>
        <w:t>одолжается «война памятников»</w:t>
      </w:r>
      <w:proofErr w:type="gramStart"/>
      <w:r w:rsidR="001674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4BC">
        <w:rPr>
          <w:rFonts w:ascii="Times New Roman" w:hAnsi="Times New Roman" w:cs="Times New Roman"/>
          <w:sz w:val="28"/>
          <w:szCs w:val="28"/>
        </w:rPr>
        <w:t xml:space="preserve"> На Украине чествуют </w:t>
      </w:r>
      <w:proofErr w:type="spellStart"/>
      <w:r w:rsidR="001674BC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="001674BC">
        <w:rPr>
          <w:rFonts w:ascii="Times New Roman" w:hAnsi="Times New Roman" w:cs="Times New Roman"/>
          <w:sz w:val="28"/>
          <w:szCs w:val="28"/>
        </w:rPr>
        <w:t xml:space="preserve"> и эсэсовцев, в Узбекистане 9 М</w:t>
      </w:r>
      <w:r w:rsidR="00442122">
        <w:rPr>
          <w:rFonts w:ascii="Times New Roman" w:hAnsi="Times New Roman" w:cs="Times New Roman"/>
          <w:sz w:val="28"/>
          <w:szCs w:val="28"/>
        </w:rPr>
        <w:t>ая – не День Победы, а День памяти и почестей, в Туркмении День П</w:t>
      </w:r>
      <w:r w:rsidR="001674BC">
        <w:rPr>
          <w:rFonts w:ascii="Times New Roman" w:hAnsi="Times New Roman" w:cs="Times New Roman"/>
          <w:sz w:val="28"/>
          <w:szCs w:val="28"/>
        </w:rPr>
        <w:t>обеды отменен, в Молдавии не 9 М</w:t>
      </w:r>
      <w:r w:rsidR="00442122">
        <w:rPr>
          <w:rFonts w:ascii="Times New Roman" w:hAnsi="Times New Roman" w:cs="Times New Roman"/>
          <w:sz w:val="28"/>
          <w:szCs w:val="28"/>
        </w:rPr>
        <w:t xml:space="preserve">ая, а День Европы, в Грузии чествуют НАТО. </w:t>
      </w:r>
    </w:p>
    <w:p w:rsidR="00471E7D" w:rsidRDefault="00442122" w:rsidP="00471E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вспоминать о войне? Когда собираются ветераны</w:t>
      </w:r>
      <w:r w:rsidR="001674BC">
        <w:rPr>
          <w:rFonts w:ascii="Times New Roman" w:hAnsi="Times New Roman" w:cs="Times New Roman"/>
          <w:sz w:val="28"/>
          <w:szCs w:val="28"/>
        </w:rPr>
        <w:t xml:space="preserve">, они </w:t>
      </w:r>
      <w:r>
        <w:rPr>
          <w:rFonts w:ascii="Times New Roman" w:hAnsi="Times New Roman" w:cs="Times New Roman"/>
          <w:sz w:val="28"/>
          <w:szCs w:val="28"/>
        </w:rPr>
        <w:t xml:space="preserve"> вспоминают </w:t>
      </w:r>
      <w:r w:rsidR="00827BE8">
        <w:rPr>
          <w:rFonts w:ascii="Times New Roman" w:hAnsi="Times New Roman" w:cs="Times New Roman"/>
          <w:sz w:val="28"/>
          <w:szCs w:val="28"/>
        </w:rPr>
        <w:t>минувшие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1674BC">
        <w:rPr>
          <w:rFonts w:ascii="Times New Roman" w:hAnsi="Times New Roman" w:cs="Times New Roman"/>
          <w:sz w:val="28"/>
          <w:szCs w:val="28"/>
        </w:rPr>
        <w:t xml:space="preserve">места, </w:t>
      </w:r>
      <w:r>
        <w:rPr>
          <w:rFonts w:ascii="Times New Roman" w:hAnsi="Times New Roman" w:cs="Times New Roman"/>
          <w:sz w:val="28"/>
          <w:szCs w:val="28"/>
        </w:rPr>
        <w:t>где вместе сражались. Но зачем это делать молодым</w:t>
      </w:r>
      <w:r w:rsidR="001674BC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 xml:space="preserve">? Станут ли они следовать этой традиции, когда уйдут из жизни ветераны? «Самое удивительное свойство памяти, </w:t>
      </w:r>
      <w:r w:rsidR="001674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говорит велики</w:t>
      </w:r>
      <w:r w:rsidR="001674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русский физиолог И.П. Павлов, – забывать».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человеку свойственно забывать гораздо быстрее, чем хорошее. Русскому народу есть что забывать. Русь провела в война</w:t>
      </w:r>
      <w:r w:rsidR="00471E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около 60-ти </w:t>
      </w:r>
      <w:r w:rsidR="00827BE8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времени. Бурей пронеслась война по русской земле: </w:t>
      </w:r>
      <w:r w:rsidR="00B831AE">
        <w:rPr>
          <w:rFonts w:ascii="Times New Roman" w:hAnsi="Times New Roman" w:cs="Times New Roman"/>
          <w:sz w:val="28"/>
          <w:szCs w:val="28"/>
        </w:rPr>
        <w:t>половцы и печенеги, монголо-татарское иго, поляки и шведы, турки, Отечественная война 1812 года, Первая Мировая война, Гражданск</w:t>
      </w:r>
      <w:r w:rsidR="00471E7D">
        <w:rPr>
          <w:rFonts w:ascii="Times New Roman" w:hAnsi="Times New Roman" w:cs="Times New Roman"/>
          <w:sz w:val="28"/>
          <w:szCs w:val="28"/>
        </w:rPr>
        <w:t>ая война, изнурительная 45-летн</w:t>
      </w:r>
      <w:r w:rsidR="00B831AE">
        <w:rPr>
          <w:rFonts w:ascii="Times New Roman" w:hAnsi="Times New Roman" w:cs="Times New Roman"/>
          <w:sz w:val="28"/>
          <w:szCs w:val="28"/>
        </w:rPr>
        <w:t>яя «холодная война» всего Запада против СССР. И все же всему миру известно: «кто с мечом к нам придет, от меча и погибнет». Победам ру</w:t>
      </w:r>
      <w:r w:rsidR="001674BC">
        <w:rPr>
          <w:rFonts w:ascii="Times New Roman" w:hAnsi="Times New Roman" w:cs="Times New Roman"/>
          <w:sz w:val="28"/>
          <w:szCs w:val="28"/>
        </w:rPr>
        <w:t>сского оружия нет числа. И главная</w:t>
      </w:r>
      <w:r w:rsidR="00B831AE">
        <w:rPr>
          <w:rFonts w:ascii="Times New Roman" w:hAnsi="Times New Roman" w:cs="Times New Roman"/>
          <w:sz w:val="28"/>
          <w:szCs w:val="28"/>
        </w:rPr>
        <w:t xml:space="preserve"> среди них – Победа в Великой Отече</w:t>
      </w:r>
      <w:r w:rsidR="00471E7D">
        <w:rPr>
          <w:rFonts w:ascii="Times New Roman" w:hAnsi="Times New Roman" w:cs="Times New Roman"/>
          <w:sz w:val="28"/>
          <w:szCs w:val="28"/>
        </w:rPr>
        <w:t>ственной войне 1941-1945 годов.</w:t>
      </w:r>
    </w:p>
    <w:p w:rsidR="00B831AE" w:rsidRDefault="00471E7D" w:rsidP="00471E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М</w:t>
      </w:r>
      <w:r w:rsidR="00B831A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– это государственный праздник, который </w:t>
      </w:r>
      <w:r w:rsidR="00B831AE">
        <w:rPr>
          <w:rFonts w:ascii="Times New Roman" w:hAnsi="Times New Roman" w:cs="Times New Roman"/>
          <w:sz w:val="28"/>
          <w:szCs w:val="28"/>
        </w:rPr>
        <w:t>объявлен для того, чтобы День Победы наш народ помнил вечно. Эта война была самой жестокой, разрушительной и масштабной по количеству жертв во все века – 26,6 миллионов человек. Но, самое главное, Велика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31AE">
        <w:rPr>
          <w:rFonts w:ascii="Times New Roman" w:hAnsi="Times New Roman" w:cs="Times New Roman"/>
          <w:sz w:val="28"/>
          <w:szCs w:val="28"/>
        </w:rPr>
        <w:t xml:space="preserve"> Победа принесла спасение русскому народу. В этой войне была спасена жизнь огромной и великой нации, спасена великая культура.</w:t>
      </w:r>
    </w:p>
    <w:p w:rsidR="00827BE8" w:rsidRDefault="00827BE8" w:rsidP="00B831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немецкий философ Г. Гегель говорил: «Истинное мужество просвещенных народов состоит в готовно</w:t>
      </w:r>
      <w:r w:rsidR="00471E7D">
        <w:rPr>
          <w:rFonts w:ascii="Times New Roman" w:hAnsi="Times New Roman" w:cs="Times New Roman"/>
          <w:sz w:val="28"/>
          <w:szCs w:val="28"/>
        </w:rPr>
        <w:t>сти к самопожертвованию во имя Р</w:t>
      </w:r>
      <w:r>
        <w:rPr>
          <w:rFonts w:ascii="Times New Roman" w:hAnsi="Times New Roman" w:cs="Times New Roman"/>
          <w:sz w:val="28"/>
          <w:szCs w:val="28"/>
        </w:rPr>
        <w:t>одины». И такая готовность жила в сердцах миллионов советских людей. Никто не призвал рядового Матросова закрывать грудью амбразуру, а капитана Гастелло бросать свой самолет на танки фашистов. Никто не приказывал молодогвардейцем создавать организацию и вступать в с</w:t>
      </w:r>
      <w:r w:rsidR="00471E7D">
        <w:rPr>
          <w:rFonts w:ascii="Times New Roman" w:hAnsi="Times New Roman" w:cs="Times New Roman"/>
          <w:sz w:val="28"/>
          <w:szCs w:val="28"/>
        </w:rPr>
        <w:t>хватку с захватчиками, а летчику</w:t>
      </w:r>
      <w:r>
        <w:rPr>
          <w:rFonts w:ascii="Times New Roman" w:hAnsi="Times New Roman" w:cs="Times New Roman"/>
          <w:sz w:val="28"/>
          <w:szCs w:val="28"/>
        </w:rPr>
        <w:t xml:space="preserve"> Талал</w:t>
      </w:r>
      <w:r w:rsidR="00471E7D">
        <w:rPr>
          <w:rFonts w:ascii="Times New Roman" w:hAnsi="Times New Roman" w:cs="Times New Roman"/>
          <w:sz w:val="28"/>
          <w:szCs w:val="28"/>
        </w:rPr>
        <w:t>ихину</w:t>
      </w:r>
      <w:r>
        <w:rPr>
          <w:rFonts w:ascii="Times New Roman" w:hAnsi="Times New Roman" w:cs="Times New Roman"/>
          <w:sz w:val="28"/>
          <w:szCs w:val="28"/>
        </w:rPr>
        <w:t xml:space="preserve"> таранить немецкий истребитель. </w:t>
      </w:r>
      <w:r w:rsidR="00104829">
        <w:rPr>
          <w:rFonts w:ascii="Times New Roman" w:hAnsi="Times New Roman" w:cs="Times New Roman"/>
          <w:sz w:val="28"/>
          <w:szCs w:val="28"/>
        </w:rPr>
        <w:t xml:space="preserve"> Мы знаем много имен героев, а свои герои </w:t>
      </w:r>
      <w:r w:rsidR="00471E7D">
        <w:rPr>
          <w:rFonts w:ascii="Times New Roman" w:hAnsi="Times New Roman" w:cs="Times New Roman"/>
          <w:sz w:val="28"/>
          <w:szCs w:val="28"/>
        </w:rPr>
        <w:t xml:space="preserve">есть </w:t>
      </w:r>
      <w:r w:rsidR="00104829">
        <w:rPr>
          <w:rFonts w:ascii="Times New Roman" w:hAnsi="Times New Roman" w:cs="Times New Roman"/>
          <w:sz w:val="28"/>
          <w:szCs w:val="28"/>
        </w:rPr>
        <w:t>в каждой семье.</w:t>
      </w:r>
    </w:p>
    <w:p w:rsidR="00104829" w:rsidRDefault="00104829" w:rsidP="001048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29">
        <w:rPr>
          <w:rFonts w:ascii="Times New Roman" w:hAnsi="Times New Roman" w:cs="Times New Roman"/>
          <w:sz w:val="28"/>
          <w:szCs w:val="28"/>
        </w:rPr>
        <w:t>В освобождении моей родины, Смоленщины, от фашистских захватчиков немалую роль сыграл мой прадедушка, партизан Михаил Петрович Петров. Поступок его пятнадцатилетней дочери Анастасии стал примером мужества и стойкости советского народа.</w:t>
      </w:r>
    </w:p>
    <w:p w:rsidR="00104829" w:rsidRDefault="00104829" w:rsidP="001048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29">
        <w:rPr>
          <w:rFonts w:ascii="Times New Roman" w:hAnsi="Times New Roman" w:cs="Times New Roman"/>
          <w:sz w:val="28"/>
          <w:szCs w:val="28"/>
        </w:rPr>
        <w:t xml:space="preserve">В 1941 году М.П. Петров организовал партизанский отряд, который решительно воевал с врагом на территории бывшего </w:t>
      </w:r>
      <w:proofErr w:type="spellStart"/>
      <w:r w:rsidRPr="0010482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0482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04829" w:rsidRDefault="00104829" w:rsidP="001048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29">
        <w:rPr>
          <w:rFonts w:ascii="Times New Roman" w:hAnsi="Times New Roman" w:cs="Times New Roman"/>
          <w:sz w:val="28"/>
          <w:szCs w:val="28"/>
        </w:rPr>
        <w:t xml:space="preserve">Жена М.П. Петрова, Петрова Арина </w:t>
      </w:r>
      <w:proofErr w:type="spellStart"/>
      <w:r w:rsidRPr="00104829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 w:rsidRPr="00104829">
        <w:rPr>
          <w:rFonts w:ascii="Times New Roman" w:hAnsi="Times New Roman" w:cs="Times New Roman"/>
          <w:sz w:val="28"/>
          <w:szCs w:val="28"/>
        </w:rPr>
        <w:t xml:space="preserve">, отказалась жить в партизанском отряде, так как воспитывала четверых детей: Анатолия, Марию, Василия, Анастасию. Семья осталась в деревне </w:t>
      </w:r>
      <w:proofErr w:type="spellStart"/>
      <w:r w:rsidRPr="00104829">
        <w:rPr>
          <w:rFonts w:ascii="Times New Roman" w:hAnsi="Times New Roman" w:cs="Times New Roman"/>
          <w:sz w:val="28"/>
          <w:szCs w:val="28"/>
        </w:rPr>
        <w:t>Серково</w:t>
      </w:r>
      <w:proofErr w:type="spellEnd"/>
      <w:r w:rsidRPr="00104829">
        <w:rPr>
          <w:rFonts w:ascii="Times New Roman" w:hAnsi="Times New Roman" w:cs="Times New Roman"/>
          <w:sz w:val="28"/>
          <w:szCs w:val="28"/>
        </w:rPr>
        <w:t xml:space="preserve">, подвергавшейся регулярным грабежам фашистов. Самой старшей из детей была пятнадцатилетняя Анастасия Петрова. Ася являлась связной партизанского отряда, сообщала партизанам информацию о фашистах, приносила продукты. В октябре 1942 года гитлеровцы арестовали жену Арину </w:t>
      </w:r>
      <w:proofErr w:type="spellStart"/>
      <w:r w:rsidRPr="00104829">
        <w:rPr>
          <w:rFonts w:ascii="Times New Roman" w:hAnsi="Times New Roman" w:cs="Times New Roman"/>
          <w:sz w:val="28"/>
          <w:szCs w:val="28"/>
        </w:rPr>
        <w:t>Макаровну</w:t>
      </w:r>
      <w:proofErr w:type="spellEnd"/>
      <w:r w:rsidRPr="00104829">
        <w:rPr>
          <w:rFonts w:ascii="Times New Roman" w:hAnsi="Times New Roman" w:cs="Times New Roman"/>
          <w:sz w:val="28"/>
          <w:szCs w:val="28"/>
        </w:rPr>
        <w:t xml:space="preserve">, а через день полицаи Пименов и Соловьёв схватили Асю и доставили её в деревню </w:t>
      </w:r>
      <w:proofErr w:type="spellStart"/>
      <w:r w:rsidRPr="00104829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Pr="00104829">
        <w:rPr>
          <w:rFonts w:ascii="Times New Roman" w:hAnsi="Times New Roman" w:cs="Times New Roman"/>
          <w:sz w:val="28"/>
          <w:szCs w:val="28"/>
        </w:rPr>
        <w:t xml:space="preserve">. Фашисты подвергли мать и дочь жестокой пытке, но те не выдали, где находятся партизаны. </w:t>
      </w:r>
      <w:proofErr w:type="gramStart"/>
      <w:r w:rsidRPr="00104829">
        <w:rPr>
          <w:rFonts w:ascii="Times New Roman" w:hAnsi="Times New Roman" w:cs="Times New Roman"/>
          <w:sz w:val="28"/>
          <w:szCs w:val="28"/>
        </w:rPr>
        <w:t>Окровавленные</w:t>
      </w:r>
      <w:proofErr w:type="gramEnd"/>
      <w:r w:rsidRPr="00104829">
        <w:rPr>
          <w:rFonts w:ascii="Times New Roman" w:hAnsi="Times New Roman" w:cs="Times New Roman"/>
          <w:sz w:val="28"/>
          <w:szCs w:val="28"/>
        </w:rPr>
        <w:t>, в разорванных платьях, мать и дочь шли на расстрел и приняли смерть мужественно, как и подобает настоящим советским людям. Оставшихся троих детей укрыли односельчане.</w:t>
      </w:r>
    </w:p>
    <w:p w:rsidR="00104829" w:rsidRPr="00104829" w:rsidRDefault="00104829" w:rsidP="001048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29">
        <w:rPr>
          <w:rFonts w:ascii="Times New Roman" w:hAnsi="Times New Roman" w:cs="Times New Roman"/>
          <w:sz w:val="28"/>
          <w:szCs w:val="28"/>
        </w:rPr>
        <w:t xml:space="preserve">В 1963 году прадедушка решил обратиться к скульптору Сергею Тимофеевичу Коненкову с просьбой сделать бюст Настеньки. 15 марта 1963 </w:t>
      </w:r>
      <w:r w:rsidRPr="00104829">
        <w:rPr>
          <w:rFonts w:ascii="Times New Roman" w:hAnsi="Times New Roman" w:cs="Times New Roman"/>
          <w:sz w:val="28"/>
          <w:szCs w:val="28"/>
        </w:rPr>
        <w:lastRenderedPageBreak/>
        <w:t xml:space="preserve">года Коненков сообщил, что попытается создать скульптуру. В 1964 году он написал, что сделал гипсовый бюст Анастасии и в настоящее время высекает его из мрамора. Гипсовый слепок он прислал М.П. Петрову в подарок. Прадедушка передал гипсовый </w:t>
      </w:r>
      <w:proofErr w:type="gramStart"/>
      <w:r w:rsidRPr="00104829">
        <w:rPr>
          <w:rFonts w:ascii="Times New Roman" w:hAnsi="Times New Roman" w:cs="Times New Roman"/>
          <w:sz w:val="28"/>
          <w:szCs w:val="28"/>
        </w:rPr>
        <w:t>бюст</w:t>
      </w:r>
      <w:proofErr w:type="gramEnd"/>
      <w:r w:rsidRPr="00104829">
        <w:rPr>
          <w:rFonts w:ascii="Times New Roman" w:hAnsi="Times New Roman" w:cs="Times New Roman"/>
          <w:sz w:val="28"/>
          <w:szCs w:val="28"/>
        </w:rPr>
        <w:t xml:space="preserve"> и письмо Коненкова в среднюю школу села </w:t>
      </w:r>
      <w:proofErr w:type="spellStart"/>
      <w:r w:rsidRPr="00104829">
        <w:rPr>
          <w:rFonts w:ascii="Times New Roman" w:hAnsi="Times New Roman" w:cs="Times New Roman"/>
          <w:sz w:val="28"/>
          <w:szCs w:val="28"/>
        </w:rPr>
        <w:t>Издешкова</w:t>
      </w:r>
      <w:proofErr w:type="spellEnd"/>
      <w:r w:rsidRPr="00104829">
        <w:rPr>
          <w:rFonts w:ascii="Times New Roman" w:hAnsi="Times New Roman" w:cs="Times New Roman"/>
          <w:sz w:val="28"/>
          <w:szCs w:val="28"/>
        </w:rPr>
        <w:t>. Скульптор создал впечатляющий портрет мужественной юной смолянки, не склонившей колени перед фашистами. Сейчас мраморный бюст партизанки Настеньки представлен в экспозиции музея скульптуры С.Т. Коненкова в Смоленске.</w:t>
      </w:r>
    </w:p>
    <w:p w:rsidR="00104829" w:rsidRPr="00104829" w:rsidRDefault="00104829" w:rsidP="001048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29">
        <w:rPr>
          <w:rFonts w:ascii="Times New Roman" w:hAnsi="Times New Roman" w:cs="Times New Roman"/>
          <w:sz w:val="28"/>
          <w:szCs w:val="28"/>
        </w:rPr>
        <w:t xml:space="preserve">За многолетнюю службу и доблестные заслуги в годы Великой Отечественной войны М.П. Петров был награждён орденами Отечественной войны 2-й степени (1985) и Красной Звезды, медалью «За боевые заслуги» (15.01.1945) и рядом других медалей, которые бережно хранятся в семье нашего ветерана. </w:t>
      </w:r>
    </w:p>
    <w:p w:rsidR="00104829" w:rsidRDefault="00104829" w:rsidP="00B831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помним!</w:t>
      </w:r>
      <w:r w:rsidR="001A13DA">
        <w:rPr>
          <w:rFonts w:ascii="Times New Roman" w:hAnsi="Times New Roman" w:cs="Times New Roman"/>
          <w:sz w:val="28"/>
          <w:szCs w:val="28"/>
        </w:rPr>
        <w:t xml:space="preserve"> Мы гордимся! Помним родных, их </w:t>
      </w:r>
      <w:r>
        <w:rPr>
          <w:rFonts w:ascii="Times New Roman" w:hAnsi="Times New Roman" w:cs="Times New Roman"/>
          <w:sz w:val="28"/>
          <w:szCs w:val="28"/>
        </w:rPr>
        <w:t>товарищей, помним неизвестного солдата. День Победы для них – это День Воскрешения из мертвых. Они живы, пока мы их помним. Память, которая сохраняется в будущих поколениях</w:t>
      </w:r>
      <w:r w:rsidR="001A1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гарантия, что наша страна будет жить и развиваться!</w:t>
      </w:r>
    </w:p>
    <w:p w:rsidR="00B831AE" w:rsidRPr="005A7BFF" w:rsidRDefault="00B831AE" w:rsidP="00B831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31AE" w:rsidRPr="005A7BFF" w:rsidSect="00B831A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89" w:rsidRDefault="009C3489" w:rsidP="00CC1F58">
      <w:pPr>
        <w:spacing w:after="0" w:line="240" w:lineRule="auto"/>
      </w:pPr>
      <w:r>
        <w:separator/>
      </w:r>
    </w:p>
  </w:endnote>
  <w:endnote w:type="continuationSeparator" w:id="0">
    <w:p w:rsidR="009C3489" w:rsidRDefault="009C3489" w:rsidP="00CC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58" w:rsidRDefault="00CC1F58">
    <w:pPr>
      <w:pStyle w:val="a6"/>
      <w:jc w:val="center"/>
    </w:pPr>
  </w:p>
  <w:p w:rsidR="00CC1F58" w:rsidRDefault="00CC1F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89" w:rsidRDefault="009C3489" w:rsidP="00CC1F58">
      <w:pPr>
        <w:spacing w:after="0" w:line="240" w:lineRule="auto"/>
      </w:pPr>
      <w:r>
        <w:separator/>
      </w:r>
    </w:p>
  </w:footnote>
  <w:footnote w:type="continuationSeparator" w:id="0">
    <w:p w:rsidR="009C3489" w:rsidRDefault="009C3489" w:rsidP="00CC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70"/>
    <w:multiLevelType w:val="hybridMultilevel"/>
    <w:tmpl w:val="A126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9C9"/>
    <w:multiLevelType w:val="hybridMultilevel"/>
    <w:tmpl w:val="75A0F39C"/>
    <w:lvl w:ilvl="0" w:tplc="AE8A8DAC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>
    <w:nsid w:val="0B043A67"/>
    <w:multiLevelType w:val="hybridMultilevel"/>
    <w:tmpl w:val="C0AE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3D68"/>
    <w:multiLevelType w:val="multilevel"/>
    <w:tmpl w:val="2BE8DA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BC2D82"/>
    <w:multiLevelType w:val="hybridMultilevel"/>
    <w:tmpl w:val="88F220FC"/>
    <w:lvl w:ilvl="0" w:tplc="9CA04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1A1D"/>
    <w:multiLevelType w:val="hybridMultilevel"/>
    <w:tmpl w:val="76F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55CB"/>
    <w:multiLevelType w:val="hybridMultilevel"/>
    <w:tmpl w:val="42AC355A"/>
    <w:lvl w:ilvl="0" w:tplc="8D1E1DB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">
    <w:nsid w:val="49BC7F26"/>
    <w:multiLevelType w:val="hybridMultilevel"/>
    <w:tmpl w:val="6B14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054C"/>
    <w:multiLevelType w:val="hybridMultilevel"/>
    <w:tmpl w:val="DF9E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83FBB"/>
    <w:multiLevelType w:val="hybridMultilevel"/>
    <w:tmpl w:val="338A8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B1267"/>
    <w:multiLevelType w:val="hybridMultilevel"/>
    <w:tmpl w:val="64B6111C"/>
    <w:lvl w:ilvl="0" w:tplc="45320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654B6"/>
    <w:multiLevelType w:val="hybridMultilevel"/>
    <w:tmpl w:val="7C9CF436"/>
    <w:lvl w:ilvl="0" w:tplc="9CA04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E614F"/>
    <w:multiLevelType w:val="hybridMultilevel"/>
    <w:tmpl w:val="B25CEACA"/>
    <w:lvl w:ilvl="0" w:tplc="AE8A8DAC">
      <w:start w:val="1"/>
      <w:numFmt w:val="decimal"/>
      <w:lvlText w:val="%1."/>
      <w:lvlJc w:val="left"/>
      <w:pPr>
        <w:ind w:left="3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8D2C42"/>
    <w:multiLevelType w:val="hybridMultilevel"/>
    <w:tmpl w:val="BBDEB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3A0A74"/>
    <w:multiLevelType w:val="hybridMultilevel"/>
    <w:tmpl w:val="BD4461E4"/>
    <w:lvl w:ilvl="0" w:tplc="51C2D9E8">
      <w:start w:val="1"/>
      <w:numFmt w:val="decimal"/>
      <w:lvlText w:val="%1."/>
      <w:lvlJc w:val="left"/>
      <w:pPr>
        <w:ind w:left="185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084CAA"/>
    <w:multiLevelType w:val="hybridMultilevel"/>
    <w:tmpl w:val="31284CD2"/>
    <w:lvl w:ilvl="0" w:tplc="9CA04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43"/>
    <w:multiLevelType w:val="hybridMultilevel"/>
    <w:tmpl w:val="7F4AC0E2"/>
    <w:lvl w:ilvl="0" w:tplc="AE8A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62"/>
    <w:rsid w:val="000544D1"/>
    <w:rsid w:val="00093C55"/>
    <w:rsid w:val="00097351"/>
    <w:rsid w:val="000C6C65"/>
    <w:rsid w:val="000E1C1D"/>
    <w:rsid w:val="0010150A"/>
    <w:rsid w:val="00104493"/>
    <w:rsid w:val="00104829"/>
    <w:rsid w:val="00116FF4"/>
    <w:rsid w:val="00121B7D"/>
    <w:rsid w:val="0015690E"/>
    <w:rsid w:val="001674BC"/>
    <w:rsid w:val="00176031"/>
    <w:rsid w:val="001936AA"/>
    <w:rsid w:val="001A13DA"/>
    <w:rsid w:val="001C14F9"/>
    <w:rsid w:val="00226A5F"/>
    <w:rsid w:val="00233719"/>
    <w:rsid w:val="00256411"/>
    <w:rsid w:val="0027381C"/>
    <w:rsid w:val="002E0CC8"/>
    <w:rsid w:val="002F3DD2"/>
    <w:rsid w:val="00341E71"/>
    <w:rsid w:val="003A0223"/>
    <w:rsid w:val="003B5C81"/>
    <w:rsid w:val="00431413"/>
    <w:rsid w:val="00442122"/>
    <w:rsid w:val="00466B86"/>
    <w:rsid w:val="00471E7D"/>
    <w:rsid w:val="00491978"/>
    <w:rsid w:val="004A7AE9"/>
    <w:rsid w:val="004C1AEA"/>
    <w:rsid w:val="004C662E"/>
    <w:rsid w:val="004F6D7F"/>
    <w:rsid w:val="00502871"/>
    <w:rsid w:val="005511F7"/>
    <w:rsid w:val="0058731B"/>
    <w:rsid w:val="00596B28"/>
    <w:rsid w:val="005A7BFF"/>
    <w:rsid w:val="005E43EB"/>
    <w:rsid w:val="00621AA2"/>
    <w:rsid w:val="00627262"/>
    <w:rsid w:val="006430D9"/>
    <w:rsid w:val="007617AB"/>
    <w:rsid w:val="007D1890"/>
    <w:rsid w:val="00815767"/>
    <w:rsid w:val="00820912"/>
    <w:rsid w:val="00827BE8"/>
    <w:rsid w:val="00847C03"/>
    <w:rsid w:val="008A604E"/>
    <w:rsid w:val="008B11EA"/>
    <w:rsid w:val="00902BA7"/>
    <w:rsid w:val="00905274"/>
    <w:rsid w:val="0092538A"/>
    <w:rsid w:val="009342E5"/>
    <w:rsid w:val="00952679"/>
    <w:rsid w:val="00971182"/>
    <w:rsid w:val="009936D4"/>
    <w:rsid w:val="009C0E70"/>
    <w:rsid w:val="009C0EB9"/>
    <w:rsid w:val="009C3489"/>
    <w:rsid w:val="009D48F0"/>
    <w:rsid w:val="00A2779E"/>
    <w:rsid w:val="00A86CDD"/>
    <w:rsid w:val="00AE0D66"/>
    <w:rsid w:val="00B14A30"/>
    <w:rsid w:val="00B51BF9"/>
    <w:rsid w:val="00B831AE"/>
    <w:rsid w:val="00BA69A7"/>
    <w:rsid w:val="00BF3CF8"/>
    <w:rsid w:val="00C63C5D"/>
    <w:rsid w:val="00C7140B"/>
    <w:rsid w:val="00CC1F58"/>
    <w:rsid w:val="00D228ED"/>
    <w:rsid w:val="00D3279E"/>
    <w:rsid w:val="00D6015D"/>
    <w:rsid w:val="00D716ED"/>
    <w:rsid w:val="00D94F67"/>
    <w:rsid w:val="00DB0CFB"/>
    <w:rsid w:val="00DC2BE9"/>
    <w:rsid w:val="00E2211E"/>
    <w:rsid w:val="00E32CF0"/>
    <w:rsid w:val="00E553AD"/>
    <w:rsid w:val="00E9396A"/>
    <w:rsid w:val="00ED6AF8"/>
    <w:rsid w:val="00F331B6"/>
    <w:rsid w:val="00F5683C"/>
    <w:rsid w:val="00F81F0F"/>
    <w:rsid w:val="00F8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F58"/>
  </w:style>
  <w:style w:type="paragraph" w:styleId="a6">
    <w:name w:val="footer"/>
    <w:basedOn w:val="a"/>
    <w:link w:val="a7"/>
    <w:uiPriority w:val="99"/>
    <w:unhideWhenUsed/>
    <w:rsid w:val="00CC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F58"/>
  </w:style>
  <w:style w:type="character" w:styleId="a8">
    <w:name w:val="Hyperlink"/>
    <w:basedOn w:val="a0"/>
    <w:uiPriority w:val="99"/>
    <w:unhideWhenUsed/>
    <w:rsid w:val="004A7A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A0223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9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F6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421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1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1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1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1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B76A-E98F-4053-8ABD-0A3F1E17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настя</cp:lastModifiedBy>
  <cp:revision>18</cp:revision>
  <cp:lastPrinted>2017-11-22T12:37:00Z</cp:lastPrinted>
  <dcterms:created xsi:type="dcterms:W3CDTF">2018-04-15T04:42:00Z</dcterms:created>
  <dcterms:modified xsi:type="dcterms:W3CDTF">2019-04-14T13:29:00Z</dcterms:modified>
</cp:coreProperties>
</file>