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4A" w:rsidRPr="00FF594E" w:rsidRDefault="00FF594E" w:rsidP="00FF59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4E">
        <w:rPr>
          <w:rFonts w:ascii="Times New Roman" w:hAnsi="Times New Roman" w:cs="Times New Roman"/>
          <w:b/>
          <w:sz w:val="28"/>
          <w:szCs w:val="28"/>
        </w:rPr>
        <w:t>СОЦИОЛОГИЯ УПРАВЛЕНИЯ.</w:t>
      </w:r>
    </w:p>
    <w:p w:rsidR="00801A4A" w:rsidRPr="00801A4A" w:rsidRDefault="005420EB" w:rsidP="00801A4A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A4A">
        <w:rPr>
          <w:rFonts w:ascii="Times New Roman" w:hAnsi="Times New Roman" w:cs="Times New Roman"/>
          <w:i/>
          <w:sz w:val="24"/>
          <w:szCs w:val="24"/>
        </w:rPr>
        <w:t>Социология управления является одной из отраслей общей социологии.</w:t>
      </w:r>
    </w:p>
    <w:p w:rsidR="00801A4A" w:rsidRDefault="00801A4A" w:rsidP="00801A4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1A4A">
        <w:rPr>
          <w:rFonts w:ascii="Times New Roman" w:hAnsi="Times New Roman" w:cs="Times New Roman"/>
          <w:b/>
          <w:sz w:val="24"/>
          <w:szCs w:val="24"/>
        </w:rPr>
        <w:t>Социология  управления</w:t>
      </w:r>
      <w:r>
        <w:rPr>
          <w:rFonts w:ascii="Times New Roman" w:hAnsi="Times New Roman" w:cs="Times New Roman"/>
          <w:sz w:val="24"/>
          <w:szCs w:val="24"/>
        </w:rPr>
        <w:t xml:space="preserve"> - это отрасль социологии, изуча</w:t>
      </w:r>
      <w:r w:rsidRPr="005908E9">
        <w:rPr>
          <w:rFonts w:ascii="Times New Roman" w:hAnsi="Times New Roman" w:cs="Times New Roman"/>
          <w:sz w:val="24"/>
          <w:szCs w:val="24"/>
        </w:rPr>
        <w:t>ющая закономерности,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формы </w:t>
      </w:r>
      <w:r>
        <w:rPr>
          <w:rFonts w:ascii="Times New Roman" w:hAnsi="Times New Roman" w:cs="Times New Roman"/>
          <w:sz w:val="24"/>
          <w:szCs w:val="24"/>
        </w:rPr>
        <w:t xml:space="preserve"> и  методы  целенаправленного  воз</w:t>
      </w:r>
      <w:r w:rsidRPr="005908E9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5908E9">
        <w:rPr>
          <w:rFonts w:ascii="Times New Roman" w:hAnsi="Times New Roman" w:cs="Times New Roman"/>
          <w:sz w:val="24"/>
          <w:szCs w:val="24"/>
        </w:rPr>
        <w:t>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на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ст</w:t>
      </w:r>
      <w:r>
        <w:rPr>
          <w:rFonts w:ascii="Times New Roman" w:hAnsi="Times New Roman" w:cs="Times New Roman"/>
          <w:sz w:val="24"/>
          <w:szCs w:val="24"/>
        </w:rPr>
        <w:t>руктуры  и  проце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сы  в  обществе,  о</w:t>
      </w:r>
      <w:r w:rsidRPr="005908E9">
        <w:rPr>
          <w:rFonts w:ascii="Times New Roman" w:hAnsi="Times New Roman" w:cs="Times New Roman"/>
          <w:sz w:val="24"/>
          <w:szCs w:val="24"/>
        </w:rPr>
        <w:t>тнош</w:t>
      </w:r>
      <w:r w:rsidRPr="005908E9">
        <w:rPr>
          <w:rFonts w:ascii="Times New Roman" w:hAnsi="Times New Roman" w:cs="Times New Roman"/>
          <w:sz w:val="24"/>
          <w:szCs w:val="24"/>
        </w:rPr>
        <w:t>е</w:t>
      </w:r>
      <w:r w:rsidRPr="005908E9">
        <w:rPr>
          <w:rFonts w:ascii="Times New Roman" w:hAnsi="Times New Roman" w:cs="Times New Roman"/>
          <w:sz w:val="24"/>
          <w:szCs w:val="24"/>
        </w:rPr>
        <w:t>ния по управлению. Она тесно связана с политической социолог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08E9">
        <w:rPr>
          <w:rFonts w:ascii="Times New Roman" w:hAnsi="Times New Roman" w:cs="Times New Roman"/>
          <w:sz w:val="24"/>
          <w:szCs w:val="24"/>
        </w:rPr>
        <w:t>ей,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социологией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организаций,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социологией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труда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и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другими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областями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социологическ</w:t>
      </w:r>
      <w:r w:rsidRPr="005908E9">
        <w:rPr>
          <w:rFonts w:ascii="Times New Roman" w:hAnsi="Times New Roman" w:cs="Times New Roman"/>
          <w:sz w:val="24"/>
          <w:szCs w:val="24"/>
        </w:rPr>
        <w:t>о</w:t>
      </w:r>
      <w:r w:rsidRPr="005908E9">
        <w:rPr>
          <w:rFonts w:ascii="Times New Roman" w:hAnsi="Times New Roman" w:cs="Times New Roman"/>
          <w:sz w:val="24"/>
          <w:szCs w:val="24"/>
        </w:rPr>
        <w:t>го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 xml:space="preserve">знания.  </w:t>
      </w:r>
    </w:p>
    <w:p w:rsidR="00CD54C5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1A4A">
        <w:rPr>
          <w:rFonts w:ascii="Times New Roman" w:hAnsi="Times New Roman" w:cs="Times New Roman"/>
          <w:i/>
          <w:sz w:val="24"/>
          <w:szCs w:val="24"/>
        </w:rPr>
        <w:t>Объектом 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A4A">
        <w:rPr>
          <w:rFonts w:ascii="Times New Roman" w:hAnsi="Times New Roman" w:cs="Times New Roman"/>
          <w:sz w:val="24"/>
          <w:szCs w:val="24"/>
        </w:rPr>
        <w:t xml:space="preserve">социологии управления </w:t>
      </w:r>
      <w:r>
        <w:rPr>
          <w:rFonts w:ascii="Times New Roman" w:hAnsi="Times New Roman" w:cs="Times New Roman"/>
          <w:sz w:val="24"/>
          <w:szCs w:val="24"/>
        </w:rPr>
        <w:t>являются управленческие процессы, протекающие в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сфере общества, в его отдельных подсистемах, в организациях и социальных общн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стях.</w:t>
      </w:r>
      <w:r w:rsidRPr="00542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EB" w:rsidRPr="00CD54C5" w:rsidRDefault="005420EB" w:rsidP="00CD54C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C5">
        <w:rPr>
          <w:rFonts w:ascii="Times New Roman" w:hAnsi="Times New Roman" w:cs="Times New Roman"/>
          <w:b/>
          <w:sz w:val="24"/>
          <w:szCs w:val="24"/>
        </w:rPr>
        <w:t>Основные функции социологии управления: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D54C5">
        <w:rPr>
          <w:rFonts w:ascii="Times New Roman" w:hAnsi="Times New Roman" w:cs="Times New Roman"/>
          <w:i/>
          <w:sz w:val="24"/>
          <w:szCs w:val="24"/>
        </w:rPr>
        <w:t>познавательная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изучение управления как особой формы социального взаимодейс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вия; 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D54C5">
        <w:rPr>
          <w:rFonts w:ascii="Times New Roman" w:hAnsi="Times New Roman" w:cs="Times New Roman"/>
          <w:i/>
          <w:sz w:val="24"/>
          <w:szCs w:val="24"/>
        </w:rPr>
        <w:t>оценочная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определение системы управления с точки зрения ее соответствия (нес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ответствия) потребностям и интересам управляемой социальной системы;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D54C5">
        <w:rPr>
          <w:rFonts w:ascii="Times New Roman" w:hAnsi="Times New Roman" w:cs="Times New Roman"/>
          <w:i/>
          <w:sz w:val="24"/>
          <w:szCs w:val="24"/>
        </w:rPr>
        <w:t>прогностическая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определение тенденций (перспектив) развития управляющей и управляемой систем; 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D54C5">
        <w:rPr>
          <w:rFonts w:ascii="Times New Roman" w:hAnsi="Times New Roman" w:cs="Times New Roman"/>
          <w:i/>
          <w:sz w:val="24"/>
          <w:szCs w:val="24"/>
        </w:rPr>
        <w:t>организационно-технологическая</w:t>
      </w:r>
      <w:r>
        <w:rPr>
          <w:rFonts w:ascii="Times New Roman" w:hAnsi="Times New Roman" w:cs="Times New Roman"/>
          <w:sz w:val="24"/>
          <w:szCs w:val="24"/>
        </w:rPr>
        <w:t xml:space="preserve"> — разработка управленческих технологий для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вершенствования управленческой деятельности в социальной сфере; 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D54C5">
        <w:rPr>
          <w:rFonts w:ascii="Times New Roman" w:hAnsi="Times New Roman" w:cs="Times New Roman"/>
          <w:i/>
          <w:sz w:val="24"/>
          <w:szCs w:val="24"/>
        </w:rPr>
        <w:t>функция социального проекта</w:t>
      </w:r>
      <w:r w:rsidR="00CD54C5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разработка моделей, образов управленческих прое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тов для развития социальной сферы; 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632BC">
        <w:rPr>
          <w:rFonts w:ascii="Times New Roman" w:hAnsi="Times New Roman" w:cs="Times New Roman"/>
          <w:i/>
          <w:sz w:val="24"/>
          <w:szCs w:val="24"/>
        </w:rPr>
        <w:t>прикладная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использование оценок, выводов и рекомендаций социологии управл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в разработке и принятии управленческих решений;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Pr="007632BC">
        <w:rPr>
          <w:rFonts w:ascii="Times New Roman" w:hAnsi="Times New Roman" w:cs="Times New Roman"/>
          <w:i/>
          <w:sz w:val="24"/>
          <w:szCs w:val="24"/>
        </w:rPr>
        <w:t>функции контроля</w:t>
      </w:r>
      <w:r>
        <w:rPr>
          <w:rFonts w:ascii="Times New Roman" w:hAnsi="Times New Roman" w:cs="Times New Roman"/>
          <w:sz w:val="24"/>
          <w:szCs w:val="24"/>
        </w:rPr>
        <w:t xml:space="preserve"> —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управляющей и 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ляемой систем и за реализацией принятых управленческих решений;</w:t>
      </w:r>
    </w:p>
    <w:p w:rsidR="007632BC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632BC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— распространение знаний, опыта, навыков, методов социального управления (обучение, переобучение, повышение квалификации и т. д.).</w:t>
      </w:r>
      <w:r w:rsidRPr="00542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76169" w:rsidRDefault="00A76169" w:rsidP="004030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социологии управления ключевым является понятие "управление".</w:t>
      </w:r>
    </w:p>
    <w:p w:rsidR="00A76169" w:rsidRDefault="005420EB" w:rsidP="00A7616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09A">
        <w:rPr>
          <w:rFonts w:ascii="Times New Roman" w:hAnsi="Times New Roman" w:cs="Times New Roman"/>
          <w:b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— систематическое, целенаправленное воздействие субъекта управленч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ской деятельности на управляемый объект с целью его упорядочения, сохранения и развития. </w:t>
      </w:r>
      <w:r w:rsidR="00A76169">
        <w:rPr>
          <w:rFonts w:ascii="Times New Roman" w:hAnsi="Times New Roman" w:cs="Times New Roman"/>
          <w:sz w:val="24"/>
          <w:szCs w:val="24"/>
        </w:rPr>
        <w:t>Управление  — свойство, внутренне присущее обществу на  любой  ступени  его развития.  Оно имеет всеобщий характер и  вытекает  из системной  природы общества,  из  общес</w:t>
      </w:r>
      <w:r w:rsidR="00A76169">
        <w:rPr>
          <w:rFonts w:ascii="Times New Roman" w:hAnsi="Times New Roman" w:cs="Times New Roman"/>
          <w:sz w:val="24"/>
          <w:szCs w:val="24"/>
        </w:rPr>
        <w:t>т</w:t>
      </w:r>
      <w:r w:rsidR="00A76169">
        <w:rPr>
          <w:rFonts w:ascii="Times New Roman" w:hAnsi="Times New Roman" w:cs="Times New Roman"/>
          <w:sz w:val="24"/>
          <w:szCs w:val="24"/>
        </w:rPr>
        <w:t>венного,  коллективного труда людей, из необходимости взаимодействовать,  общаться в  процессе  труда и жизни, обмениваться продуктами  своей  материальной  и духовной  де</w:t>
      </w:r>
      <w:r w:rsidR="00A76169">
        <w:rPr>
          <w:rFonts w:ascii="Times New Roman" w:hAnsi="Times New Roman" w:cs="Times New Roman"/>
          <w:sz w:val="24"/>
          <w:szCs w:val="24"/>
        </w:rPr>
        <w:t>я</w:t>
      </w:r>
      <w:r w:rsidR="00A76169">
        <w:rPr>
          <w:rFonts w:ascii="Times New Roman" w:hAnsi="Times New Roman" w:cs="Times New Roman"/>
          <w:sz w:val="24"/>
          <w:szCs w:val="24"/>
        </w:rPr>
        <w:t xml:space="preserve">тельности.  Важно  подчеркнуть, что возникновение управления в обществе имеет  трудовой </w:t>
      </w:r>
      <w:r w:rsidR="00A76169">
        <w:rPr>
          <w:rFonts w:ascii="Times New Roman" w:hAnsi="Times New Roman" w:cs="Times New Roman"/>
          <w:sz w:val="24"/>
          <w:szCs w:val="24"/>
        </w:rPr>
        <w:lastRenderedPageBreak/>
        <w:t> характер.  К. Маркс так писал по этому поводу: "Всякий  непосредственно  общественный  или  совместный  труд, осуществляемый в сравнительно крупном масштабе, нуждается в  большей  или  меньшей степени в управлении, которое устанавливает  согласованность  м</w:t>
      </w:r>
      <w:r w:rsidR="00A76169">
        <w:rPr>
          <w:rFonts w:ascii="Times New Roman" w:hAnsi="Times New Roman" w:cs="Times New Roman"/>
          <w:sz w:val="24"/>
          <w:szCs w:val="24"/>
        </w:rPr>
        <w:t>е</w:t>
      </w:r>
      <w:r w:rsidR="00A76169">
        <w:rPr>
          <w:rFonts w:ascii="Times New Roman" w:hAnsi="Times New Roman" w:cs="Times New Roman"/>
          <w:sz w:val="24"/>
          <w:szCs w:val="24"/>
        </w:rPr>
        <w:t>жду  индивидуальными работами и  выполняет  общие функции,  возникающие  из  движ</w:t>
      </w:r>
      <w:r w:rsidR="00A76169">
        <w:rPr>
          <w:rFonts w:ascii="Times New Roman" w:hAnsi="Times New Roman" w:cs="Times New Roman"/>
          <w:sz w:val="24"/>
          <w:szCs w:val="24"/>
        </w:rPr>
        <w:t>е</w:t>
      </w:r>
      <w:r w:rsidR="00A76169">
        <w:rPr>
          <w:rFonts w:ascii="Times New Roman" w:hAnsi="Times New Roman" w:cs="Times New Roman"/>
          <w:sz w:val="24"/>
          <w:szCs w:val="24"/>
        </w:rPr>
        <w:t>ния  всего  производственного  организма в отличие от движения его самостоятельных  орг</w:t>
      </w:r>
      <w:r w:rsidR="00A76169">
        <w:rPr>
          <w:rFonts w:ascii="Times New Roman" w:hAnsi="Times New Roman" w:cs="Times New Roman"/>
          <w:sz w:val="24"/>
          <w:szCs w:val="24"/>
        </w:rPr>
        <w:t>а</w:t>
      </w:r>
      <w:r w:rsidR="00A76169">
        <w:rPr>
          <w:rFonts w:ascii="Times New Roman" w:hAnsi="Times New Roman" w:cs="Times New Roman"/>
          <w:sz w:val="24"/>
          <w:szCs w:val="24"/>
        </w:rPr>
        <w:t>нов.  Отдельный  скр</w:t>
      </w:r>
      <w:r w:rsidR="00A76169">
        <w:rPr>
          <w:rFonts w:ascii="Times New Roman" w:hAnsi="Times New Roman" w:cs="Times New Roman"/>
          <w:sz w:val="24"/>
          <w:szCs w:val="24"/>
        </w:rPr>
        <w:t>и</w:t>
      </w:r>
      <w:r w:rsidR="00A76169">
        <w:rPr>
          <w:rFonts w:ascii="Times New Roman" w:hAnsi="Times New Roman" w:cs="Times New Roman"/>
          <w:sz w:val="24"/>
          <w:szCs w:val="24"/>
        </w:rPr>
        <w:t xml:space="preserve">пач сам управляет собой,  оркестр нуждается в дирижере".  </w:t>
      </w:r>
    </w:p>
    <w:p w:rsidR="003F14B1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процесс управления не сводится только к «воздействию» субъекта на объект, а предполагает так же и обратную связь или, иными словами, «ответную реакцию» управля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мой системы на воздействие управляющего субъекта. Таким образом, возникает взаимоде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ствие (вз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имный обмен информацией) между субъектом и объектом управления.</w:t>
      </w:r>
      <w:r w:rsidRPr="00542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(социальная общность) как и любая система подвержено действию разли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ных регуляторов, в том числе и стихийных. Управление является высшей формой сознател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регулирования процессов функцион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рования и развития системы. </w:t>
      </w:r>
    </w:p>
    <w:p w:rsidR="005420EB" w:rsidRPr="003F14B1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F14B1">
        <w:rPr>
          <w:rFonts w:ascii="Times New Roman" w:hAnsi="Times New Roman" w:cs="Times New Roman"/>
          <w:i/>
          <w:sz w:val="24"/>
          <w:szCs w:val="24"/>
        </w:rPr>
        <w:t>Структура управления состоит из следующих основных элементов:</w:t>
      </w:r>
    </w:p>
    <w:p w:rsidR="003F14B1" w:rsidRDefault="005420EB" w:rsidP="003F14B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F14B1">
        <w:rPr>
          <w:rFonts w:ascii="Times New Roman" w:hAnsi="Times New Roman" w:cs="Times New Roman"/>
          <w:b/>
          <w:sz w:val="24"/>
          <w:szCs w:val="24"/>
        </w:rPr>
        <w:t>• субъект управления</w:t>
      </w:r>
      <w:r>
        <w:rPr>
          <w:rFonts w:ascii="Times New Roman" w:hAnsi="Times New Roman" w:cs="Times New Roman"/>
          <w:sz w:val="24"/>
          <w:szCs w:val="24"/>
        </w:rPr>
        <w:t xml:space="preserve"> — индивид, группа, организация, социальный институт, явля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носителями управл</w:t>
      </w:r>
      <w:r w:rsidR="003F14B1">
        <w:rPr>
          <w:rFonts w:ascii="Times New Roman" w:hAnsi="Times New Roman" w:cs="Times New Roman"/>
          <w:sz w:val="24"/>
          <w:szCs w:val="24"/>
        </w:rPr>
        <w:t xml:space="preserve">енческого воздействия на объект. </w:t>
      </w:r>
    </w:p>
    <w:p w:rsidR="003F14B1" w:rsidRDefault="003F14B1" w:rsidP="003F14B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08E9">
        <w:rPr>
          <w:rFonts w:ascii="Times New Roman" w:hAnsi="Times New Roman" w:cs="Times New Roman"/>
          <w:sz w:val="24"/>
          <w:szCs w:val="24"/>
        </w:rPr>
        <w:t>В качестве субъектов (или институтов) социального управ</w:t>
      </w:r>
      <w:r>
        <w:rPr>
          <w:rFonts w:ascii="Times New Roman" w:hAnsi="Times New Roman" w:cs="Times New Roman"/>
          <w:sz w:val="24"/>
          <w:szCs w:val="24"/>
        </w:rPr>
        <w:t>ления 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выступают</w:t>
      </w:r>
      <w:proofErr w:type="gramEnd"/>
      <w:r>
        <w:rPr>
          <w:rFonts w:ascii="Times New Roman" w:hAnsi="Times New Roman" w:cs="Times New Roman"/>
          <w:sz w:val="24"/>
          <w:szCs w:val="24"/>
        </w:rPr>
        <w:t> прежде  всего  гос</w:t>
      </w:r>
      <w:r w:rsidRPr="005908E9">
        <w:rPr>
          <w:rFonts w:ascii="Times New Roman" w:hAnsi="Times New Roman" w:cs="Times New Roman"/>
          <w:sz w:val="24"/>
          <w:szCs w:val="24"/>
        </w:rPr>
        <w:t>ударство,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политические  партии,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общественные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организации,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неформальные,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самодеятельные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движения,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трудовые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коллективы. Человек выступает  и объектом,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и субъектом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упра</w:t>
      </w:r>
      <w:r w:rsidRPr="005908E9">
        <w:rPr>
          <w:rFonts w:ascii="Times New Roman" w:hAnsi="Times New Roman" w:cs="Times New Roman"/>
          <w:sz w:val="24"/>
          <w:szCs w:val="24"/>
        </w:rPr>
        <w:t>в</w:t>
      </w:r>
      <w:r w:rsidRPr="005908E9">
        <w:rPr>
          <w:rFonts w:ascii="Times New Roman" w:hAnsi="Times New Roman" w:cs="Times New Roman"/>
          <w:sz w:val="24"/>
          <w:szCs w:val="24"/>
        </w:rPr>
        <w:t>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F14B1">
        <w:rPr>
          <w:rFonts w:ascii="Times New Roman" w:hAnsi="Times New Roman" w:cs="Times New Roman"/>
          <w:b/>
          <w:sz w:val="24"/>
          <w:szCs w:val="24"/>
        </w:rPr>
        <w:t>• объект управления</w:t>
      </w:r>
      <w:r>
        <w:rPr>
          <w:rFonts w:ascii="Times New Roman" w:hAnsi="Times New Roman" w:cs="Times New Roman"/>
          <w:sz w:val="24"/>
          <w:szCs w:val="24"/>
        </w:rPr>
        <w:t xml:space="preserve"> — социальная система (общество, социальная общность,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зация, индивид и т. п.), на которую направлены все виды управленческого воздействия; 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F14B1">
        <w:rPr>
          <w:rFonts w:ascii="Times New Roman" w:hAnsi="Times New Roman" w:cs="Times New Roman"/>
          <w:b/>
          <w:sz w:val="24"/>
          <w:szCs w:val="24"/>
        </w:rPr>
        <w:t>• ресурсы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— это все то, что может «заставить» управляемый объект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полнять распоряжения (указания, приказы) субъекта. </w:t>
      </w:r>
      <w:proofErr w:type="gramEnd"/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может быть: материальное вознаграждение, физическое принуждение,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субъекта управления, моральные и правовые нормы, традиции, идеи, властные полном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чия субъекта управления и др.; 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5CF3">
        <w:rPr>
          <w:rFonts w:ascii="Times New Roman" w:hAnsi="Times New Roman" w:cs="Times New Roman"/>
          <w:b/>
          <w:sz w:val="24"/>
          <w:szCs w:val="24"/>
        </w:rPr>
        <w:t>• цель управления</w:t>
      </w:r>
      <w:r>
        <w:rPr>
          <w:rFonts w:ascii="Times New Roman" w:hAnsi="Times New Roman" w:cs="Times New Roman"/>
          <w:sz w:val="24"/>
          <w:szCs w:val="24"/>
        </w:rPr>
        <w:t xml:space="preserve"> — сохранение стабильного функционирования управляемого 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екта, дальнейшее его развитие или перевод объекта в новое качественное состояние (рефо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мирование).</w:t>
      </w:r>
    </w:p>
    <w:p w:rsidR="00FF5CF3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сложных социальных системах существует сложная многоуровневая структура управления, в которой руководитель (подсистема управления) среднего звена одновр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менно является объектом управления для вышестоящих управляющих и субъектом для нижесто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щих управляемых. </w:t>
      </w:r>
    </w:p>
    <w:p w:rsidR="00FF5CF3" w:rsidRDefault="00FF5CF3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20EB" w:rsidRPr="0040309A" w:rsidRDefault="005420EB" w:rsidP="00FF5C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309A">
        <w:rPr>
          <w:rFonts w:ascii="Times New Roman" w:hAnsi="Times New Roman" w:cs="Times New Roman"/>
          <w:sz w:val="24"/>
          <w:szCs w:val="24"/>
          <w:u w:val="single"/>
        </w:rPr>
        <w:lastRenderedPageBreak/>
        <w:t>Система управления должна обладать: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функциями и целями деятельности; 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конкретным набором составных частей, находящихся в соподчинении; 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режимом внешних связей (субординация, координация, договорные отношения и т. д.); 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правовым обеспечением (механизмом правового регулирования); 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информационным обеспечением; 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процедурой принятия и исполнения решений. </w:t>
      </w:r>
    </w:p>
    <w:p w:rsidR="00EB5724" w:rsidRDefault="00EB5724" w:rsidP="00EB572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08E9">
        <w:rPr>
          <w:rFonts w:ascii="Times New Roman" w:hAnsi="Times New Roman" w:cs="Times New Roman"/>
          <w:sz w:val="24"/>
          <w:szCs w:val="24"/>
        </w:rPr>
        <w:t> Руководители всегда осуществляли функцию мотивации  своих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работников,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осозн</w:t>
      </w:r>
      <w:r w:rsidRPr="005908E9">
        <w:rPr>
          <w:rFonts w:ascii="Times New Roman" w:hAnsi="Times New Roman" w:cs="Times New Roman"/>
          <w:sz w:val="24"/>
          <w:szCs w:val="24"/>
        </w:rPr>
        <w:t>а</w:t>
      </w:r>
      <w:r w:rsidRPr="005908E9">
        <w:rPr>
          <w:rFonts w:ascii="Times New Roman" w:hAnsi="Times New Roman" w:cs="Times New Roman"/>
          <w:sz w:val="24"/>
          <w:szCs w:val="24"/>
        </w:rPr>
        <w:t>вали 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это сами или нет. В древние  времена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для этого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служили хлыст и угрозы,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н</w:t>
      </w:r>
      <w:r w:rsidRPr="005908E9">
        <w:rPr>
          <w:rFonts w:ascii="Times New Roman" w:hAnsi="Times New Roman" w:cs="Times New Roman"/>
          <w:sz w:val="24"/>
          <w:szCs w:val="24"/>
        </w:rPr>
        <w:t>е</w:t>
      </w:r>
      <w:r w:rsidRPr="005908E9">
        <w:rPr>
          <w:rFonts w:ascii="Times New Roman" w:hAnsi="Times New Roman" w:cs="Times New Roman"/>
          <w:sz w:val="24"/>
          <w:szCs w:val="24"/>
        </w:rPr>
        <w:t>многочисленных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избранных —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награды. С конца XVIII и по ХХ </w:t>
      </w:r>
      <w:proofErr w:type="gramStart"/>
      <w:r w:rsidRPr="005908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08E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5908E9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5908E9">
        <w:rPr>
          <w:rFonts w:ascii="Times New Roman" w:hAnsi="Times New Roman" w:cs="Times New Roman"/>
          <w:sz w:val="24"/>
          <w:szCs w:val="24"/>
        </w:rPr>
        <w:t>  широко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распр</w:t>
      </w:r>
      <w:r w:rsidRPr="005908E9">
        <w:rPr>
          <w:rFonts w:ascii="Times New Roman" w:hAnsi="Times New Roman" w:cs="Times New Roman"/>
          <w:sz w:val="24"/>
          <w:szCs w:val="24"/>
        </w:rPr>
        <w:t>о</w:t>
      </w:r>
      <w:r w:rsidRPr="005908E9">
        <w:rPr>
          <w:rFonts w:ascii="Times New Roman" w:hAnsi="Times New Roman" w:cs="Times New Roman"/>
          <w:sz w:val="24"/>
          <w:szCs w:val="24"/>
        </w:rPr>
        <w:t>странено убеждение,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что люди всегда будут 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больше, 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у них есть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возмо</w:t>
      </w:r>
      <w:r w:rsidRPr="005908E9">
        <w:rPr>
          <w:rFonts w:ascii="Times New Roman" w:hAnsi="Times New Roman" w:cs="Times New Roman"/>
          <w:sz w:val="24"/>
          <w:szCs w:val="24"/>
        </w:rPr>
        <w:t>ж</w:t>
      </w:r>
      <w:r w:rsidRPr="005908E9">
        <w:rPr>
          <w:rFonts w:ascii="Times New Roman" w:hAnsi="Times New Roman" w:cs="Times New Roman"/>
          <w:sz w:val="24"/>
          <w:szCs w:val="24"/>
        </w:rPr>
        <w:t>ность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зар</w:t>
      </w:r>
      <w:r w:rsidRPr="005908E9">
        <w:rPr>
          <w:rFonts w:ascii="Times New Roman" w:hAnsi="Times New Roman" w:cs="Times New Roman"/>
          <w:sz w:val="24"/>
          <w:szCs w:val="24"/>
        </w:rPr>
        <w:t>а</w:t>
      </w:r>
      <w:r w:rsidRPr="005908E9">
        <w:rPr>
          <w:rFonts w:ascii="Times New Roman" w:hAnsi="Times New Roman" w:cs="Times New Roman"/>
          <w:sz w:val="24"/>
          <w:szCs w:val="24"/>
        </w:rPr>
        <w:t>ботать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больше. Считалось, что мотивация — это простой вопрос,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сводящийся 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предлож</w:t>
      </w:r>
      <w:r w:rsidRPr="005908E9">
        <w:rPr>
          <w:rFonts w:ascii="Times New Roman" w:hAnsi="Times New Roman" w:cs="Times New Roman"/>
          <w:sz w:val="24"/>
          <w:szCs w:val="24"/>
        </w:rPr>
        <w:t>е</w:t>
      </w:r>
      <w:r w:rsidRPr="005908E9">
        <w:rPr>
          <w:rFonts w:ascii="Times New Roman" w:hAnsi="Times New Roman" w:cs="Times New Roman"/>
          <w:sz w:val="24"/>
          <w:szCs w:val="24"/>
        </w:rPr>
        <w:t>нию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соответствующих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вознаграждений  в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обмен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за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предлагаемые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услуги.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На этом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основывался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подход к  мотивации школы научного управления.  Исслед</w:t>
      </w:r>
      <w:r w:rsidRPr="005908E9">
        <w:rPr>
          <w:rFonts w:ascii="Times New Roman" w:hAnsi="Times New Roman" w:cs="Times New Roman"/>
          <w:sz w:val="24"/>
          <w:szCs w:val="24"/>
        </w:rPr>
        <w:t>о</w:t>
      </w:r>
      <w:r w:rsidRPr="005908E9">
        <w:rPr>
          <w:rFonts w:ascii="Times New Roman" w:hAnsi="Times New Roman" w:cs="Times New Roman"/>
          <w:sz w:val="24"/>
          <w:szCs w:val="24"/>
        </w:rPr>
        <w:t>вания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в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области поведенческих наук, движение за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 xml:space="preserve"> человеческие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отношения,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знаменитые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эксперименты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8E9">
        <w:rPr>
          <w:rFonts w:ascii="Times New Roman" w:hAnsi="Times New Roman" w:cs="Times New Roman"/>
          <w:sz w:val="24"/>
          <w:szCs w:val="24"/>
        </w:rPr>
        <w:t>Элтона</w:t>
      </w:r>
      <w:proofErr w:type="spellEnd"/>
      <w:r w:rsidRPr="005908E9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908E9">
        <w:rPr>
          <w:rFonts w:ascii="Times New Roman" w:hAnsi="Times New Roman" w:cs="Times New Roman"/>
          <w:sz w:val="24"/>
          <w:szCs w:val="24"/>
        </w:rPr>
        <w:t>Мейо</w:t>
      </w:r>
      <w:proofErr w:type="spellEnd"/>
      <w:r w:rsidRPr="005908E9">
        <w:rPr>
          <w:rFonts w:ascii="Times New Roman" w:hAnsi="Times New Roman" w:cs="Times New Roman"/>
          <w:sz w:val="24"/>
          <w:szCs w:val="24"/>
        </w:rPr>
        <w:t>, особенно те, которые проводились на заводе "Уэстерн  Эле</w:t>
      </w:r>
      <w:r w:rsidRPr="005908E9">
        <w:rPr>
          <w:rFonts w:ascii="Times New Roman" w:hAnsi="Times New Roman" w:cs="Times New Roman"/>
          <w:sz w:val="24"/>
          <w:szCs w:val="24"/>
        </w:rPr>
        <w:t>к</w:t>
      </w:r>
      <w:r w:rsidRPr="005908E9">
        <w:rPr>
          <w:rFonts w:ascii="Times New Roman" w:hAnsi="Times New Roman" w:cs="Times New Roman"/>
          <w:sz w:val="24"/>
          <w:szCs w:val="24"/>
        </w:rPr>
        <w:t>трик"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в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Хоторне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(США), помогли понять, что мотивацией  поступков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являются в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осно</w:t>
      </w:r>
      <w:r w:rsidRPr="005908E9">
        <w:rPr>
          <w:rFonts w:ascii="Times New Roman" w:hAnsi="Times New Roman" w:cs="Times New Roman"/>
          <w:sz w:val="24"/>
          <w:szCs w:val="24"/>
        </w:rPr>
        <w:t>в</w:t>
      </w:r>
      <w:r w:rsidRPr="005908E9">
        <w:rPr>
          <w:rFonts w:ascii="Times New Roman" w:hAnsi="Times New Roman" w:cs="Times New Roman"/>
          <w:sz w:val="24"/>
          <w:szCs w:val="24"/>
        </w:rPr>
        <w:t>ном 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экономические факторы, а различные потребности, которые могут быть лишь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частично</w:t>
      </w:r>
      <w:r w:rsidR="00B21606"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и</w:t>
      </w:r>
      <w:r w:rsidR="00B21606"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косвенно </w:t>
      </w:r>
      <w:r w:rsidR="00B21606"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удовлетворены</w:t>
      </w:r>
      <w:r w:rsidR="00B21606"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с</w:t>
      </w:r>
      <w:r w:rsidR="00B21606"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помощью </w:t>
      </w:r>
      <w:r w:rsidR="00B21606"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денег</w:t>
      </w:r>
      <w:proofErr w:type="gramStart"/>
      <w:r w:rsidRPr="005908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08E9">
        <w:rPr>
          <w:rFonts w:ascii="Times New Roman" w:hAnsi="Times New Roman" w:cs="Times New Roman"/>
          <w:sz w:val="24"/>
          <w:szCs w:val="24"/>
        </w:rPr>
        <w:t> </w:t>
      </w:r>
      <w:r w:rsidR="00B21606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5908E9">
        <w:rPr>
          <w:rFonts w:ascii="Times New Roman" w:hAnsi="Times New Roman" w:cs="Times New Roman"/>
          <w:sz w:val="24"/>
          <w:szCs w:val="24"/>
        </w:rPr>
        <w:t> мы </w:t>
      </w:r>
      <w:r w:rsidR="00B21606">
        <w:rPr>
          <w:rFonts w:ascii="Times New Roman" w:hAnsi="Times New Roman" w:cs="Times New Roman"/>
          <w:sz w:val="24"/>
          <w:szCs w:val="24"/>
        </w:rPr>
        <w:t xml:space="preserve">  </w:t>
      </w:r>
      <w:r w:rsidRPr="005908E9">
        <w:rPr>
          <w:rFonts w:ascii="Times New Roman" w:hAnsi="Times New Roman" w:cs="Times New Roman"/>
          <w:sz w:val="24"/>
          <w:szCs w:val="24"/>
        </w:rPr>
        <w:t>понима</w:t>
      </w:r>
      <w:r>
        <w:rPr>
          <w:rFonts w:ascii="Times New Roman" w:hAnsi="Times New Roman" w:cs="Times New Roman"/>
          <w:sz w:val="24"/>
          <w:szCs w:val="24"/>
        </w:rPr>
        <w:t>ем,</w:t>
      </w:r>
      <w:r w:rsidR="00B21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что</w:t>
      </w:r>
      <w:r w:rsidR="00B21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для</w:t>
      </w:r>
      <w:r w:rsidR="00B21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того,</w:t>
      </w:r>
      <w:r w:rsidR="00B21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чтобы  моти</w:t>
      </w:r>
      <w:r w:rsidRPr="005908E9">
        <w:rPr>
          <w:rFonts w:ascii="Times New Roman" w:hAnsi="Times New Roman" w:cs="Times New Roman"/>
          <w:sz w:val="24"/>
          <w:szCs w:val="24"/>
        </w:rPr>
        <w:t>вировать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работников </w:t>
      </w:r>
      <w:r w:rsidR="00B21606"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эффективно</w:t>
      </w:r>
      <w:r w:rsidR="00B21606"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трудиться,</w:t>
      </w:r>
      <w:r w:rsidR="00B21606"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руководителю</w:t>
      </w:r>
      <w:r w:rsidR="00B21606"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необход</w:t>
      </w:r>
      <w:r w:rsidRPr="005908E9">
        <w:rPr>
          <w:rFonts w:ascii="Times New Roman" w:hAnsi="Times New Roman" w:cs="Times New Roman"/>
          <w:sz w:val="24"/>
          <w:szCs w:val="24"/>
        </w:rPr>
        <w:t>и</w:t>
      </w:r>
      <w:r w:rsidRPr="005908E9">
        <w:rPr>
          <w:rFonts w:ascii="Times New Roman" w:hAnsi="Times New Roman" w:cs="Times New Roman"/>
          <w:sz w:val="24"/>
          <w:szCs w:val="24"/>
        </w:rPr>
        <w:t>мо</w:t>
      </w:r>
      <w:r w:rsidR="00B21606"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определить, какие  потребн</w:t>
      </w:r>
      <w:r w:rsidRPr="005908E9">
        <w:rPr>
          <w:rFonts w:ascii="Times New Roman" w:hAnsi="Times New Roman" w:cs="Times New Roman"/>
          <w:sz w:val="24"/>
          <w:szCs w:val="24"/>
        </w:rPr>
        <w:t>о</w:t>
      </w:r>
      <w:r w:rsidRPr="005908E9">
        <w:rPr>
          <w:rFonts w:ascii="Times New Roman" w:hAnsi="Times New Roman" w:cs="Times New Roman"/>
          <w:sz w:val="24"/>
          <w:szCs w:val="24"/>
        </w:rPr>
        <w:t>сти и для каких работников актуальны, и обеспечить  способ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удовлетворения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хорошую работу. В современном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менеджменте пришли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к </w:t>
      </w:r>
      <w:r w:rsidR="00B21606"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выв</w:t>
      </w:r>
      <w:r w:rsidRPr="005908E9">
        <w:rPr>
          <w:rFonts w:ascii="Times New Roman" w:hAnsi="Times New Roman" w:cs="Times New Roman"/>
          <w:sz w:val="24"/>
          <w:szCs w:val="24"/>
        </w:rPr>
        <w:t>о</w:t>
      </w:r>
      <w:r w:rsidRPr="005908E9">
        <w:rPr>
          <w:rFonts w:ascii="Times New Roman" w:hAnsi="Times New Roman" w:cs="Times New Roman"/>
          <w:sz w:val="24"/>
          <w:szCs w:val="24"/>
        </w:rPr>
        <w:t>ду,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что работа,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приносящая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 xml:space="preserve"> удовлетвор</w:t>
      </w:r>
      <w:r w:rsidRPr="005908E9">
        <w:rPr>
          <w:rFonts w:ascii="Times New Roman" w:hAnsi="Times New Roman" w:cs="Times New Roman"/>
          <w:sz w:val="24"/>
          <w:szCs w:val="24"/>
        </w:rPr>
        <w:t>е</w:t>
      </w:r>
      <w:r w:rsidRPr="005908E9">
        <w:rPr>
          <w:rFonts w:ascii="Times New Roman" w:hAnsi="Times New Roman" w:cs="Times New Roman"/>
          <w:sz w:val="24"/>
          <w:szCs w:val="24"/>
        </w:rPr>
        <w:t>ние работнику, являетс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08E9">
        <w:rPr>
          <w:rFonts w:ascii="Times New Roman" w:hAnsi="Times New Roman" w:cs="Times New Roman"/>
          <w:sz w:val="24"/>
          <w:szCs w:val="24"/>
        </w:rPr>
        <w:t> главным элементом его  мотивационной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структуры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процессе труда. То есть хорошо  организованный</w:t>
      </w:r>
      <w:r w:rsidR="00B21606"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эффекти</w:t>
      </w:r>
      <w:r w:rsidRPr="005908E9">
        <w:rPr>
          <w:rFonts w:ascii="Times New Roman" w:hAnsi="Times New Roman" w:cs="Times New Roman"/>
          <w:sz w:val="24"/>
          <w:szCs w:val="24"/>
        </w:rPr>
        <w:t>в</w:t>
      </w:r>
      <w:r w:rsidRPr="005908E9">
        <w:rPr>
          <w:rFonts w:ascii="Times New Roman" w:hAnsi="Times New Roman" w:cs="Times New Roman"/>
          <w:sz w:val="24"/>
          <w:szCs w:val="24"/>
        </w:rPr>
        <w:t>ный </w:t>
      </w:r>
      <w:r w:rsidR="00B21606">
        <w:rPr>
          <w:rFonts w:ascii="Times New Roman" w:hAnsi="Times New Roman" w:cs="Times New Roman"/>
          <w:sz w:val="24"/>
          <w:szCs w:val="24"/>
        </w:rPr>
        <w:t xml:space="preserve">  </w:t>
      </w:r>
      <w:r w:rsidRPr="005908E9">
        <w:rPr>
          <w:rFonts w:ascii="Times New Roman" w:hAnsi="Times New Roman" w:cs="Times New Roman"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мотивирует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трудовую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де</w:t>
      </w:r>
      <w:r w:rsidRPr="005908E9">
        <w:rPr>
          <w:rFonts w:ascii="Times New Roman" w:hAnsi="Times New Roman" w:cs="Times New Roman"/>
          <w:sz w:val="24"/>
          <w:szCs w:val="24"/>
        </w:rPr>
        <w:t>я</w:t>
      </w:r>
      <w:r w:rsidRPr="005908E9">
        <w:rPr>
          <w:rFonts w:ascii="Times New Roman" w:hAnsi="Times New Roman" w:cs="Times New Roman"/>
          <w:sz w:val="24"/>
          <w:szCs w:val="24"/>
        </w:rPr>
        <w:t xml:space="preserve">тельность работника.  </w:t>
      </w:r>
    </w:p>
    <w:p w:rsidR="00427A37" w:rsidRDefault="00427A37" w:rsidP="00427A3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08E9">
        <w:rPr>
          <w:rFonts w:ascii="Times New Roman" w:hAnsi="Times New Roman" w:cs="Times New Roman"/>
          <w:sz w:val="24"/>
          <w:szCs w:val="24"/>
        </w:rPr>
        <w:t>Центральное место в системе управления занимает принятие решений. </w:t>
      </w:r>
      <w:r w:rsidRPr="00427A37">
        <w:rPr>
          <w:rFonts w:ascii="Times New Roman" w:hAnsi="Times New Roman" w:cs="Times New Roman"/>
          <w:i/>
          <w:sz w:val="24"/>
          <w:szCs w:val="24"/>
        </w:rPr>
        <w:t>Управленческое  решение </w:t>
      </w:r>
      <w:r w:rsidRPr="005908E9">
        <w:rPr>
          <w:rFonts w:ascii="Times New Roman" w:hAnsi="Times New Roman" w:cs="Times New Roman"/>
          <w:sz w:val="24"/>
          <w:szCs w:val="24"/>
        </w:rPr>
        <w:t>— это разработанный  принятый, формально зафиксированный проект социальных  изменений,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регулирования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в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исторически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конкретных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условиях.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Он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пост</w:t>
      </w:r>
      <w:r w:rsidRPr="005908E9">
        <w:rPr>
          <w:rFonts w:ascii="Times New Roman" w:hAnsi="Times New Roman" w:cs="Times New Roman"/>
          <w:sz w:val="24"/>
          <w:szCs w:val="24"/>
        </w:rPr>
        <w:t>а</w:t>
      </w:r>
      <w:r w:rsidRPr="005908E9">
        <w:rPr>
          <w:rFonts w:ascii="Times New Roman" w:hAnsi="Times New Roman" w:cs="Times New Roman"/>
          <w:sz w:val="24"/>
          <w:szCs w:val="24"/>
        </w:rPr>
        <w:t>новку </w:t>
      </w:r>
      <w:r>
        <w:rPr>
          <w:rFonts w:ascii="Times New Roman" w:hAnsi="Times New Roman" w:cs="Times New Roman"/>
          <w:sz w:val="24"/>
          <w:szCs w:val="24"/>
        </w:rPr>
        <w:t xml:space="preserve"> целей и задач, основных пу</w:t>
      </w:r>
      <w:r w:rsidRPr="005908E9">
        <w:rPr>
          <w:rFonts w:ascii="Times New Roman" w:hAnsi="Times New Roman" w:cs="Times New Roman"/>
          <w:sz w:val="24"/>
          <w:szCs w:val="24"/>
        </w:rPr>
        <w:t>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и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средств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их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осуществления,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предопределяет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де</w:t>
      </w:r>
      <w:r w:rsidRPr="005908E9">
        <w:rPr>
          <w:rFonts w:ascii="Times New Roman" w:hAnsi="Times New Roman" w:cs="Times New Roman"/>
          <w:sz w:val="24"/>
          <w:szCs w:val="24"/>
        </w:rPr>
        <w:t>я</w:t>
      </w:r>
      <w:r w:rsidRPr="005908E9">
        <w:rPr>
          <w:rFonts w:ascii="Times New Roman" w:hAnsi="Times New Roman" w:cs="Times New Roman"/>
          <w:sz w:val="24"/>
          <w:szCs w:val="24"/>
        </w:rPr>
        <w:t xml:space="preserve">тельность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 xml:space="preserve">субъектов и объектов управления по выполнению поставленных целей и задач.  </w:t>
      </w:r>
    </w:p>
    <w:p w:rsidR="005420EB" w:rsidRPr="00EB5724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30-е годы ХХ в. немецкий 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Левин выявил такой управленческий фен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мен, как стили управления, которые делятся на три основных вида: </w:t>
      </w:r>
      <w:r w:rsidRPr="00EB5724">
        <w:rPr>
          <w:rFonts w:ascii="Times New Roman" w:hAnsi="Times New Roman" w:cs="Times New Roman"/>
          <w:b/>
          <w:sz w:val="24"/>
          <w:szCs w:val="24"/>
        </w:rPr>
        <w:t>авторитарный, дем</w:t>
      </w:r>
      <w:r w:rsidRPr="00EB5724">
        <w:rPr>
          <w:rFonts w:ascii="Times New Roman" w:hAnsi="Times New Roman" w:cs="Times New Roman"/>
          <w:b/>
          <w:sz w:val="24"/>
          <w:szCs w:val="24"/>
        </w:rPr>
        <w:t>о</w:t>
      </w:r>
      <w:r w:rsidRPr="00EB5724">
        <w:rPr>
          <w:rFonts w:ascii="Times New Roman" w:hAnsi="Times New Roman" w:cs="Times New Roman"/>
          <w:b/>
          <w:sz w:val="24"/>
          <w:szCs w:val="24"/>
        </w:rPr>
        <w:t xml:space="preserve">кратический и попустительский. 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Авторитарный стиль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жесткую вертикаль власти в системе управления. Руководитель (управляющая структура) единолично разрабатывает, принимает управленч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решения, распределяет задания и контролирует их исполнения. При таком стиле испо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нители лишены возможности проявлять инициативу; творческий подход в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шении проблем не возможен; исполнители не берут на себя ответственность за получе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результаты.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Межличностные отношения в такой системе управления носят сугубо официальный (формальный) характер. 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Демократический стиль</w:t>
      </w:r>
      <w:r>
        <w:rPr>
          <w:rFonts w:ascii="Times New Roman" w:hAnsi="Times New Roman" w:cs="Times New Roman"/>
          <w:sz w:val="24"/>
          <w:szCs w:val="24"/>
        </w:rPr>
        <w:t xml:space="preserve"> — руководитель (управляющая структура) обсуждает разраб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тываемое управленческое решение с исполнителями, учитывает их мнение. При распредел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задания, властные полномочия по возможности делегируются сверху вниз, т. е. неп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средственным исполнителям. При таком стиле исполнители имеют возможность проявлять инициативу, творчество, но одновременно они берут на себя часть ответственности за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ченные результаты. Демократический стиль управления допускает и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полагает не только формальные, но и неформальные отношения. 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Попустительский стиль</w:t>
      </w:r>
      <w:r>
        <w:rPr>
          <w:rFonts w:ascii="Times New Roman" w:hAnsi="Times New Roman" w:cs="Times New Roman"/>
          <w:sz w:val="24"/>
          <w:szCs w:val="24"/>
        </w:rPr>
        <w:t xml:space="preserve"> можно разделить на два подвида: </w:t>
      </w:r>
      <w:r w:rsidRPr="0040309A">
        <w:rPr>
          <w:rFonts w:ascii="Times New Roman" w:hAnsi="Times New Roman" w:cs="Times New Roman"/>
          <w:sz w:val="24"/>
          <w:szCs w:val="24"/>
          <w:u w:val="single"/>
        </w:rPr>
        <w:t>либеральный и импульси</w:t>
      </w:r>
      <w:r w:rsidRPr="0040309A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0309A">
        <w:rPr>
          <w:rFonts w:ascii="Times New Roman" w:hAnsi="Times New Roman" w:cs="Times New Roman"/>
          <w:sz w:val="24"/>
          <w:szCs w:val="24"/>
          <w:u w:val="single"/>
        </w:rPr>
        <w:t>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309A">
        <w:rPr>
          <w:rFonts w:ascii="Times New Roman" w:hAnsi="Times New Roman" w:cs="Times New Roman"/>
          <w:sz w:val="24"/>
          <w:szCs w:val="24"/>
          <w:u w:val="single"/>
        </w:rPr>
        <w:t>Либеральный стиль</w:t>
      </w:r>
      <w:r>
        <w:rPr>
          <w:rFonts w:ascii="Times New Roman" w:hAnsi="Times New Roman" w:cs="Times New Roman"/>
          <w:sz w:val="24"/>
          <w:szCs w:val="24"/>
        </w:rPr>
        <w:t xml:space="preserve"> можно успешно применять в творческих коллективах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кратических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организационных структурах (временных рабочих группах, созданных для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шения определенной задачи или проекта). В таких коллективах каждый исполн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хорошо знает специфику своей работы и свои функции. Поэтому непосредственное систематическое управление может только осложнять творческий процесс. Например, группа художников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лучила задание расписать храм; конструкторскому отделу поручили разработать какой-либо агрегат. </w:t>
      </w:r>
      <w:r w:rsidRPr="0040309A">
        <w:rPr>
          <w:rFonts w:ascii="Times New Roman" w:hAnsi="Times New Roman" w:cs="Times New Roman"/>
          <w:sz w:val="24"/>
          <w:szCs w:val="24"/>
          <w:u w:val="single"/>
        </w:rPr>
        <w:t>Импульсивный стиль</w:t>
      </w:r>
      <w:r>
        <w:rPr>
          <w:rFonts w:ascii="Times New Roman" w:hAnsi="Times New Roman" w:cs="Times New Roman"/>
          <w:sz w:val="24"/>
          <w:szCs w:val="24"/>
        </w:rPr>
        <w:t xml:space="preserve"> — руководитель не занимается управлением систематически и целенаправленно. Время от времени он пытается решать накопившиеся проблемы разными импульсивными действиями. Наглядным примером импульсивного стиля может служить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риод управления страной президентом Б.Н. Ельциным. Президент Ельцин по несколько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сяцев проводил то в больнице, то на загородной даче «работая с документами». Время от времени он появлялся на своем рабочем месте, делал резкие политические заявления,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нимал неожиданные управленческие решения, производил кадровые перестановки в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тельстве и в других государственных структурах. Итог такого стиля управления оказался весьма и весьма печальным для всего российского общества. </w:t>
      </w:r>
    </w:p>
    <w:p w:rsidR="005420EB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управление является одним из видов управленческой деятельности, объе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том которой выступают управленческие процессы, протекающие в социальной сфере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 и в его отдельных подсистемах.</w:t>
      </w:r>
    </w:p>
    <w:p w:rsidR="007E5BB1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управление можно представить как управление социальными 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ми, в отличие от управления политического, экономического или управления в биолог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ческих и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технических системах. Это особая сфера научного и практического знания, взаимодейс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вующая с другими видами управления. </w:t>
      </w:r>
    </w:p>
    <w:p w:rsidR="007E5BB1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масштабах всего общества можно выделить три основных уровня социального управления: </w:t>
      </w:r>
      <w:r w:rsidRPr="007E5BB1">
        <w:rPr>
          <w:rFonts w:ascii="Times New Roman" w:hAnsi="Times New Roman" w:cs="Times New Roman"/>
          <w:b/>
          <w:sz w:val="24"/>
          <w:szCs w:val="24"/>
        </w:rPr>
        <w:t>государственное, муниципальное и социальный менеджмент.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BB1" w:rsidRDefault="005420EB" w:rsidP="00542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BB1">
        <w:rPr>
          <w:rFonts w:ascii="Times New Roman" w:hAnsi="Times New Roman" w:cs="Times New Roman"/>
          <w:i/>
          <w:sz w:val="24"/>
          <w:szCs w:val="24"/>
        </w:rPr>
        <w:t>Государственное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охватывает всю социальную структуру общества сверху донизу. Основным средством государственного управления является создание системы норм и правил для решения социальных проблем. Кроме того, государственное управление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ствляет социальное планирование в масштабах всей страны, разрабатывает и реализует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кретные социальные программы, обеспечивает социальную защиту и безопасность своим гражданам, организует охрану правопорядка. Основной задачей современного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ального государства является социальное управление (социальная политика). Ведь все иные сферы деятельности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ства (политическая, экономическая, военная, международная и др.), в конце концов, являются лишь средством для развития социальной сферы. В современном мире об эффективности государственного управления судят по уровню благосостояния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новных социальных слоев общества. Обязательства социального государства перед общес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вом базируется на положениях Вс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общей декларации прав человека и других документах ООН, признающих человека основным субъектом развития. </w:t>
      </w:r>
    </w:p>
    <w:p w:rsidR="007E5BB1" w:rsidRDefault="005420EB" w:rsidP="00B54BB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BB1">
        <w:rPr>
          <w:rFonts w:ascii="Times New Roman" w:hAnsi="Times New Roman" w:cs="Times New Roman"/>
          <w:i/>
          <w:sz w:val="24"/>
          <w:szCs w:val="24"/>
        </w:rPr>
        <w:t>Муниципальное (местное) самоуправление</w:t>
      </w:r>
      <w:r>
        <w:rPr>
          <w:rFonts w:ascii="Times New Roman" w:hAnsi="Times New Roman" w:cs="Times New Roman"/>
          <w:sz w:val="24"/>
          <w:szCs w:val="24"/>
        </w:rPr>
        <w:t xml:space="preserve"> в наибольшей степени подходит к определ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социальное управление. Если государственное управление осуществляет управленч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функции, прежде всего, посре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ством создания существующей нормативно-правовой базы (т. е. опосредованно), то муниципальное самоуправление решает возникающие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альные проблемы непосредственно «здесь и сейчас». Объектом муниципального самоупра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является деятельность разли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ных групп населения, проживающих на определенной территории, по созданию оптимальных социальных условий совместного проживания. Структура муниципального самоуправления определяется населением самостоятельно.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моуправление осуществляется как путем прямого волеизъявления людей (референдум,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боры), так и через выборные и другие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ны. Для самоуправления наиболее характерными являются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субъект-субъективные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отношения. </w:t>
      </w:r>
    </w:p>
    <w:p w:rsidR="005420EB" w:rsidRDefault="005420EB" w:rsidP="00B54BB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5BB1">
        <w:rPr>
          <w:rFonts w:ascii="Times New Roman" w:hAnsi="Times New Roman" w:cs="Times New Roman"/>
          <w:i/>
          <w:sz w:val="24"/>
          <w:szCs w:val="24"/>
        </w:rPr>
        <w:t>Социальный менеджмент</w:t>
      </w:r>
      <w:r>
        <w:rPr>
          <w:rFonts w:ascii="Times New Roman" w:hAnsi="Times New Roman" w:cs="Times New Roman"/>
          <w:sz w:val="24"/>
          <w:szCs w:val="24"/>
        </w:rPr>
        <w:t>. Менеджмент порой отождествляют с управлением. Однако это не верно, поскольку управление имеет место в технических, кибернетических и биолог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системах. А понятие менеджмент применимо лишь к социальным (производстве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ным, коммерческим) организациям. Необходимо также делать различие между такими пон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тиями как «социальное управление» и «менеджмент». Менеджмент — это, прежде всего, управление коммерческими организациями. Это организация процесса производства для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лучения прибыли. В менеджменте уделяется значител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ное внимание социальным аспектам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управления. Однако основная его цель — коммерческая выгода. Даже в такой «социальной» сфере менеджмента как управление персоналом, люди являются всего лишь средством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низации эффективного производства. В социальном управлении, в отличие от менеджмента, основными целями управления являются: решение социальных проблем, удовлетворение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людей, создание благоприятных условий жизнедеятельности. Поэтому в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альном управлении человек является не средством производства и коммерции, а его осно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ной целью.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понятие «м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неджмент» соответствовало понятию «социальное управление», многие исследователи проблемы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пользуют такое понятие, как «социальный менеджмент». Социальное управление, так или иначе, охватывает всю социальную структ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ру общества. Однако удельный вес его на разных уровнях различен. Так, если на государс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венном уровне задается общая стратегия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управления, формируется нормативно-правовая база, определяется государственное финансирование, то на муниципальном уровне социальное управление выходит на первый план, так как основная сфера деятельности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ниципальных органов и есть социальное управление и самоуправление. На уровне отдельных фирм и организаций социальное 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ление не является самоцелью. Но от того, в какой мере удовлетворяются социальные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требности людей, работающих в организации, во многом зависит производственная и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мерческая эффективность этой организации. </w:t>
      </w:r>
    </w:p>
    <w:p w:rsidR="00427C44" w:rsidRDefault="00427C44" w:rsidP="00427C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19AF">
        <w:rPr>
          <w:rFonts w:ascii="Times New Roman" w:hAnsi="Times New Roman" w:cs="Times New Roman"/>
          <w:b/>
          <w:sz w:val="24"/>
          <w:szCs w:val="24"/>
        </w:rPr>
        <w:t>Различают разные формы управления</w:t>
      </w:r>
      <w:r>
        <w:rPr>
          <w:rFonts w:ascii="Times New Roman" w:hAnsi="Times New Roman" w:cs="Times New Roman"/>
          <w:sz w:val="24"/>
          <w:szCs w:val="24"/>
        </w:rPr>
        <w:t>. Это </w:t>
      </w:r>
      <w:r w:rsidRPr="004019AF">
        <w:rPr>
          <w:rFonts w:ascii="Times New Roman" w:hAnsi="Times New Roman" w:cs="Times New Roman"/>
          <w:i/>
          <w:sz w:val="24"/>
          <w:szCs w:val="24"/>
        </w:rPr>
        <w:t>непосредственные</w:t>
      </w:r>
      <w:r w:rsidRPr="005908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(референдумы,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пре</w:t>
      </w:r>
      <w:r w:rsidRPr="005908E9">
        <w:rPr>
          <w:rFonts w:ascii="Times New Roman" w:hAnsi="Times New Roman" w:cs="Times New Roman"/>
          <w:sz w:val="24"/>
          <w:szCs w:val="24"/>
        </w:rPr>
        <w:t>д</w:t>
      </w:r>
      <w:r w:rsidRPr="005908E9">
        <w:rPr>
          <w:rFonts w:ascii="Times New Roman" w:hAnsi="Times New Roman" w:cs="Times New Roman"/>
          <w:sz w:val="24"/>
          <w:szCs w:val="24"/>
        </w:rPr>
        <w:t>ставительство,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выборы) и </w:t>
      </w:r>
      <w:r w:rsidRPr="004019AF">
        <w:rPr>
          <w:rFonts w:ascii="Times New Roman" w:hAnsi="Times New Roman" w:cs="Times New Roman"/>
          <w:i/>
          <w:sz w:val="24"/>
          <w:szCs w:val="24"/>
        </w:rPr>
        <w:t>опосредствованные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(административное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руководство,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E9">
        <w:rPr>
          <w:rFonts w:ascii="Times New Roman" w:hAnsi="Times New Roman" w:cs="Times New Roman"/>
          <w:sz w:val="24"/>
          <w:szCs w:val="24"/>
        </w:rPr>
        <w:t> обсуждение  проектов законов, участие в их реализации). </w:t>
      </w:r>
    </w:p>
    <w:p w:rsidR="007C6CAB" w:rsidRDefault="007C6CAB" w:rsidP="007C6CA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Важную роль в социальном управлении играют методы как  способы,  совокупность  приемов  и  операций выработки и реализации управленческого воздействия. 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  мет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дов социального управления различают административные, правовые, экономические, социологические, психологические, педагогические.  </w:t>
      </w:r>
      <w:proofErr w:type="gramEnd"/>
    </w:p>
    <w:p w:rsidR="007C6CAB" w:rsidRDefault="007C6CAB" w:rsidP="007C6CA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 характеру воздействия на управляемый социальный  объект  различают  методы  прямого  и  косвенного воздействия.  Выделяют  также  методы  материального  и  моральн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 стимулирования.</w:t>
      </w:r>
    </w:p>
    <w:p w:rsidR="007C6CAB" w:rsidRDefault="007C6CAB" w:rsidP="007C6CA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качестве методов социального управления рассматривают  также  соревнование,  аг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тацию  и  пропаганду.  Среди методов,  связанных с  выработкой  и  принятием  управленч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ских решений, различают методы убеждения, выборов, деловой игры, экспертных оценок.  </w:t>
      </w:r>
    </w:p>
    <w:p w:rsidR="007C6CAB" w:rsidRDefault="007C6CAB" w:rsidP="007C6CA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Огромное значение в социальном управлении имеет социальная информация.  Вес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мое место в ней занимают социологические исследования.  Социальная  информация  должна  быть  объективной, достоверной, надежной, своевременной, удобной по использованию.  Она имеет место и значение на всех стадиях управленческого  цикла.  </w:t>
      </w:r>
    </w:p>
    <w:p w:rsidR="007C6CAB" w:rsidRDefault="007C6CAB" w:rsidP="007C6CA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 современных условиях большую роль играет создание  информационных  систем  как  комплексного метода и рациональной  формы  сбора,  обработки,  передачи,  хранения  и  использования информации. </w:t>
      </w:r>
    </w:p>
    <w:p w:rsidR="003321F4" w:rsidRDefault="00B54BBE" w:rsidP="00B54BBE">
      <w:pPr>
        <w:spacing w:after="0" w:line="36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>Постоянно действующим  фактором  процесса  управления   является  контроль.  Он  охватывает  все стороны  деятельности  управления  объектов,  представляя  собой  постоя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ное наблюдение (надзор) за упорядоченностью управляемой системы, за ее  состоянием, 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ответствием  хода  процесса управления заданным  программам. </w:t>
      </w:r>
    </w:p>
    <w:sectPr w:rsidR="003321F4" w:rsidSect="00801A4A">
      <w:footerReference w:type="default" r:id="rId6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AC" w:rsidRDefault="004014AC" w:rsidP="00801A4A">
      <w:pPr>
        <w:spacing w:after="0" w:line="240" w:lineRule="auto"/>
      </w:pPr>
      <w:r>
        <w:separator/>
      </w:r>
    </w:p>
  </w:endnote>
  <w:endnote w:type="continuationSeparator" w:id="0">
    <w:p w:rsidR="004014AC" w:rsidRDefault="004014AC" w:rsidP="0080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7831"/>
      <w:docPartObj>
        <w:docPartGallery w:val="Page Numbers (Bottom of Page)"/>
        <w:docPartUnique/>
      </w:docPartObj>
    </w:sdtPr>
    <w:sdtContent>
      <w:p w:rsidR="00801A4A" w:rsidRDefault="00801A4A">
        <w:pPr>
          <w:pStyle w:val="a5"/>
          <w:jc w:val="center"/>
        </w:pPr>
        <w:fldSimple w:instr=" PAGE   \* MERGEFORMAT ">
          <w:r w:rsidR="0040309A">
            <w:rPr>
              <w:noProof/>
            </w:rPr>
            <w:t>7</w:t>
          </w:r>
        </w:fldSimple>
      </w:p>
    </w:sdtContent>
  </w:sdt>
  <w:p w:rsidR="00801A4A" w:rsidRDefault="00801A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AC" w:rsidRDefault="004014AC" w:rsidP="00801A4A">
      <w:pPr>
        <w:spacing w:after="0" w:line="240" w:lineRule="auto"/>
      </w:pPr>
      <w:r>
        <w:separator/>
      </w:r>
    </w:p>
  </w:footnote>
  <w:footnote w:type="continuationSeparator" w:id="0">
    <w:p w:rsidR="004014AC" w:rsidRDefault="004014AC" w:rsidP="00801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0EB"/>
    <w:rsid w:val="003321F4"/>
    <w:rsid w:val="003F14B1"/>
    <w:rsid w:val="004014AC"/>
    <w:rsid w:val="0040309A"/>
    <w:rsid w:val="00427A37"/>
    <w:rsid w:val="00427C44"/>
    <w:rsid w:val="005420EB"/>
    <w:rsid w:val="007632BC"/>
    <w:rsid w:val="007C6CAB"/>
    <w:rsid w:val="007E5BB1"/>
    <w:rsid w:val="00801A4A"/>
    <w:rsid w:val="00A76169"/>
    <w:rsid w:val="00B21606"/>
    <w:rsid w:val="00B54BBE"/>
    <w:rsid w:val="00CD54C5"/>
    <w:rsid w:val="00EB5724"/>
    <w:rsid w:val="00FF594E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A4A"/>
  </w:style>
  <w:style w:type="paragraph" w:styleId="a5">
    <w:name w:val="footer"/>
    <w:basedOn w:val="a"/>
    <w:link w:val="a6"/>
    <w:uiPriority w:val="99"/>
    <w:unhideWhenUsed/>
    <w:rsid w:val="0080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2396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lellika</dc:creator>
  <cp:lastModifiedBy>lellika</cp:lastModifiedBy>
  <cp:revision>16</cp:revision>
  <dcterms:created xsi:type="dcterms:W3CDTF">2015-05-08T21:22:00Z</dcterms:created>
  <dcterms:modified xsi:type="dcterms:W3CDTF">2015-05-08T22:05:00Z</dcterms:modified>
</cp:coreProperties>
</file>